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6EE305F9"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Pr="003E28FC">
        <w:rPr>
          <w:rFonts w:ascii="GHEA Grapalat" w:hAnsi="GHEA Grapalat"/>
          <w:i w:val="0"/>
          <w:color w:val="000000" w:themeColor="text1"/>
          <w:sz w:val="24"/>
          <w:szCs w:val="24"/>
        </w:rPr>
        <w:t xml:space="preserve"> от "</w:t>
      </w:r>
      <w:r w:rsidR="005B34E9">
        <w:rPr>
          <w:rFonts w:ascii="GHEA Grapalat" w:hAnsi="GHEA Grapalat"/>
          <w:i w:val="0"/>
          <w:color w:val="000000" w:themeColor="text1"/>
          <w:sz w:val="24"/>
          <w:szCs w:val="24"/>
          <w:lang w:val="hy-AM"/>
        </w:rPr>
        <w:t>21</w:t>
      </w:r>
      <w:r w:rsidRPr="003E28FC">
        <w:rPr>
          <w:rFonts w:ascii="GHEA Grapalat" w:hAnsi="GHEA Grapalat"/>
          <w:i w:val="0"/>
          <w:color w:val="000000" w:themeColor="text1"/>
          <w:sz w:val="24"/>
          <w:szCs w:val="24"/>
        </w:rPr>
        <w:t>" "</w:t>
      </w:r>
      <w:r w:rsidR="003E28FC" w:rsidRPr="003E28FC">
        <w:rPr>
          <w:rFonts w:ascii="GHEA Grapalat" w:hAnsi="GHEA Grapalat"/>
          <w:i w:val="0"/>
          <w:color w:val="000000" w:themeColor="text1"/>
          <w:sz w:val="24"/>
          <w:szCs w:val="24"/>
          <w:lang w:val="hy-AM"/>
        </w:rPr>
        <w:t>01</w:t>
      </w:r>
      <w:r w:rsidRPr="003E28FC">
        <w:rPr>
          <w:rFonts w:ascii="GHEA Grapalat" w:hAnsi="GHEA Grapalat"/>
          <w:i w:val="0"/>
          <w:color w:val="000000" w:themeColor="text1"/>
          <w:sz w:val="24"/>
          <w:szCs w:val="24"/>
        </w:rPr>
        <w:t xml:space="preserve">" </w:t>
      </w:r>
      <w:r w:rsidR="00B07413" w:rsidRPr="003E28FC">
        <w:rPr>
          <w:rFonts w:ascii="GHEA Grapalat" w:hAnsi="GHEA Grapalat"/>
          <w:i w:val="0"/>
          <w:color w:val="000000" w:themeColor="text1"/>
          <w:sz w:val="24"/>
          <w:szCs w:val="24"/>
        </w:rPr>
        <w:t>202</w:t>
      </w:r>
      <w:r w:rsidR="003E28FC" w:rsidRPr="003E28FC">
        <w:rPr>
          <w:rFonts w:ascii="GHEA Grapalat" w:hAnsi="GHEA Grapalat"/>
          <w:i w:val="0"/>
          <w:color w:val="000000" w:themeColor="text1"/>
          <w:sz w:val="24"/>
          <w:szCs w:val="24"/>
          <w:lang w:val="hy-AM"/>
        </w:rPr>
        <w:t>6</w:t>
      </w:r>
      <w:r w:rsidR="00AA7117" w:rsidRPr="003E28FC">
        <w:rPr>
          <w:rFonts w:ascii="GHEA Grapalat" w:hAnsi="GHEA Grapalat"/>
          <w:i w:val="0"/>
          <w:color w:val="000000" w:themeColor="text1"/>
          <w:sz w:val="24"/>
          <w:szCs w:val="24"/>
        </w:rPr>
        <w:t xml:space="preserve"> </w:t>
      </w:r>
      <w:r w:rsidRPr="003E28FC">
        <w:rPr>
          <w:rFonts w:ascii="GHEA Grapalat" w:hAnsi="GHEA Grapalat"/>
          <w:i w:val="0"/>
          <w:color w:val="000000" w:themeColor="text1"/>
          <w:sz w:val="24"/>
          <w:szCs w:val="24"/>
        </w:rPr>
        <w:t>года "</w:t>
      </w:r>
      <w:r w:rsidR="00601797" w:rsidRPr="003E28FC">
        <w:rPr>
          <w:rFonts w:ascii="GHEA Grapalat" w:hAnsi="GHEA Grapalat"/>
          <w:i w:val="0"/>
          <w:color w:val="000000" w:themeColor="text1"/>
          <w:sz w:val="24"/>
          <w:szCs w:val="24"/>
        </w:rPr>
        <w:t>2</w:t>
      </w:r>
      <w:r w:rsidRPr="003E28FC">
        <w:rPr>
          <w:rFonts w:ascii="GHEA Grapalat" w:hAnsi="GHEA Grapalat"/>
          <w:i w:val="0"/>
          <w:color w:val="000000" w:themeColor="text1"/>
          <w:sz w:val="24"/>
          <w:szCs w:val="24"/>
        </w:rPr>
        <w:t xml:space="preserve">" </w:t>
      </w:r>
    </w:p>
    <w:p w14:paraId="288D3E75" w14:textId="57F7955F"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5B34E9">
        <w:rPr>
          <w:rFonts w:ascii="GHEA Grapalat" w:hAnsi="GHEA Grapalat"/>
          <w:i w:val="0"/>
          <w:sz w:val="24"/>
          <w:szCs w:val="24"/>
        </w:rPr>
        <w:t>26/20</w:t>
      </w:r>
      <w:r w:rsidR="003E28FC">
        <w:rPr>
          <w:rFonts w:ascii="GHEA Grapalat" w:hAnsi="GHEA Grapalat"/>
          <w:i w:val="0"/>
          <w:sz w:val="24"/>
          <w:szCs w:val="24"/>
        </w:rPr>
        <w:t xml:space="preserve"> </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85504D9" w:rsidR="00341A74" w:rsidRPr="003A1EBB" w:rsidRDefault="00EB2B0F"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демонтажу зданий автомобильных стоянок подстанций № 1, 2, 4 и 5 ЗАО „Скорая медицинская помощь“ города Еревана с последующим благоустройством прилегающих территорий</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636C3F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3E28FC">
        <w:rPr>
          <w:rFonts w:ascii="GHEA Grapalat" w:hAnsi="GHEA Grapalat"/>
          <w:b/>
          <w:i w:val="0"/>
          <w:iCs/>
          <w:lang w:val="hy-AM"/>
        </w:rPr>
        <w:t>09:30</w:t>
      </w:r>
      <w:r w:rsidR="00601797" w:rsidRPr="00601797">
        <w:rPr>
          <w:rFonts w:ascii="GHEA Grapalat" w:hAnsi="GHEA Grapalat"/>
          <w:b/>
          <w:i w:val="0"/>
          <w:iCs/>
          <w:lang w:val="hy-AM"/>
        </w:rPr>
        <w:t xml:space="preserve"> часов </w:t>
      </w:r>
      <w:r w:rsidR="00B17BF1">
        <w:rPr>
          <w:rFonts w:ascii="GHEA Grapalat" w:hAnsi="GHEA Grapalat"/>
          <w:b/>
          <w:i w:val="0"/>
          <w:iCs/>
          <w:lang w:val="hy-AM"/>
        </w:rPr>
        <w:t>23.02.2026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6BCF1B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E28FC">
        <w:rPr>
          <w:rFonts w:ascii="GHEA Grapalat" w:hAnsi="GHEA Grapalat"/>
          <w:b/>
          <w:i w:val="0"/>
          <w:iCs/>
          <w:lang w:val="hy-AM"/>
        </w:rPr>
        <w:t>09:30</w:t>
      </w:r>
      <w:r w:rsidR="00601797" w:rsidRPr="00601797">
        <w:rPr>
          <w:rFonts w:ascii="GHEA Grapalat" w:hAnsi="GHEA Grapalat"/>
          <w:b/>
          <w:i w:val="0"/>
          <w:iCs/>
          <w:lang w:val="hy-AM"/>
        </w:rPr>
        <w:t xml:space="preserve"> часов </w:t>
      </w:r>
      <w:r w:rsidR="00B17BF1">
        <w:rPr>
          <w:rFonts w:ascii="GHEA Grapalat" w:hAnsi="GHEA Grapalat"/>
          <w:b/>
          <w:i w:val="0"/>
          <w:iCs/>
          <w:lang w:val="hy-AM"/>
        </w:rPr>
        <w:t>23.02.2026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1C76824A" w:rsidR="006E7AF9" w:rsidRPr="003E28FC"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3E28FC">
        <w:rPr>
          <w:rFonts w:ascii="GHEA Grapalat" w:hAnsi="GHEA Grapalat"/>
          <w:i w:val="0"/>
          <w:sz w:val="24"/>
          <w:szCs w:val="24"/>
        </w:rPr>
        <w:t xml:space="preserve">С. Симоняну.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3B94E06A"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3E28FC">
        <w:rPr>
          <w:rFonts w:ascii="GHEA Grapalat" w:hAnsi="GHEA Grapalat"/>
          <w:i w:val="0"/>
          <w:sz w:val="24"/>
          <w:szCs w:val="24"/>
          <w:lang w:val="en-US"/>
        </w:rPr>
        <w:t>sergey</w:t>
      </w:r>
      <w:proofErr w:type="spellEnd"/>
      <w:r w:rsidR="003E28FC" w:rsidRPr="003E28FC">
        <w:rPr>
          <w:rFonts w:ascii="GHEA Grapalat" w:hAnsi="GHEA Grapalat"/>
          <w:i w:val="0"/>
          <w:sz w:val="24"/>
          <w:szCs w:val="24"/>
        </w:rPr>
        <w:t>.</w:t>
      </w:r>
      <w:proofErr w:type="spellStart"/>
      <w:r w:rsidR="003E28FC">
        <w:rPr>
          <w:rFonts w:ascii="GHEA Grapalat" w:hAnsi="GHEA Grapalat"/>
          <w:i w:val="0"/>
          <w:sz w:val="24"/>
          <w:szCs w:val="24"/>
          <w:lang w:val="en-US"/>
        </w:rPr>
        <w:t>simonyan</w:t>
      </w:r>
      <w:proofErr w:type="spellEnd"/>
      <w:r w:rsidR="003E28FC" w:rsidRPr="003E28FC">
        <w:rPr>
          <w:rFonts w:ascii="GHEA Grapalat" w:hAnsi="GHEA Grapalat"/>
          <w:i w:val="0"/>
          <w:sz w:val="24"/>
          <w:szCs w:val="24"/>
        </w:rPr>
        <w:t>@</w:t>
      </w:r>
      <w:proofErr w:type="spellStart"/>
      <w:r w:rsidR="003E28FC">
        <w:rPr>
          <w:rFonts w:ascii="GHEA Grapalat" w:hAnsi="GHEA Grapalat"/>
          <w:i w:val="0"/>
          <w:sz w:val="24"/>
          <w:szCs w:val="24"/>
          <w:lang w:val="en-US"/>
        </w:rPr>
        <w:t>yerevan</w:t>
      </w:r>
      <w:proofErr w:type="spellEnd"/>
      <w:r w:rsidR="003E28FC" w:rsidRPr="003E28FC">
        <w:rPr>
          <w:rFonts w:ascii="GHEA Grapalat" w:hAnsi="GHEA Grapalat"/>
          <w:i w:val="0"/>
          <w:sz w:val="24"/>
          <w:szCs w:val="24"/>
        </w:rPr>
        <w:t>.</w:t>
      </w:r>
      <w:r w:rsidR="003E28FC">
        <w:rPr>
          <w:rFonts w:ascii="GHEA Grapalat" w:hAnsi="GHEA Grapalat"/>
          <w:i w:val="0"/>
          <w:sz w:val="24"/>
          <w:szCs w:val="24"/>
          <w:lang w:val="en-US"/>
        </w:rPr>
        <w:t>am</w:t>
      </w:r>
      <w:r w:rsidR="003E28FC" w:rsidRPr="003E28FC">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4F5B51B"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5B34E9">
        <w:rPr>
          <w:rFonts w:ascii="GHEA Grapalat" w:hAnsi="GHEA Grapalat"/>
          <w:i/>
        </w:rPr>
        <w:t>26/20</w:t>
      </w:r>
      <w:r w:rsidR="003E28FC">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B34E9">
        <w:rPr>
          <w:rFonts w:ascii="GHEA Grapalat" w:hAnsi="GHEA Grapalat"/>
          <w:i/>
          <w:color w:val="000000" w:themeColor="text1"/>
          <w:lang w:val="hy-AM"/>
        </w:rPr>
        <w:t>21</w:t>
      </w:r>
      <w:r w:rsidR="006E7AF9" w:rsidRPr="003E28FC">
        <w:rPr>
          <w:rFonts w:ascii="GHEA Grapalat" w:hAnsi="GHEA Grapalat"/>
          <w:i/>
          <w:color w:val="000000" w:themeColor="text1"/>
        </w:rPr>
        <w:t>.</w:t>
      </w:r>
      <w:r w:rsidR="003E28FC" w:rsidRPr="003E28FC">
        <w:rPr>
          <w:rFonts w:ascii="GHEA Grapalat" w:hAnsi="GHEA Grapalat"/>
          <w:i/>
          <w:color w:val="000000" w:themeColor="text1"/>
        </w:rPr>
        <w:t>01</w:t>
      </w:r>
      <w:r w:rsidR="00096865" w:rsidRPr="003E28FC">
        <w:rPr>
          <w:rFonts w:ascii="GHEA Grapalat" w:hAnsi="GHEA Grapalat"/>
          <w:i/>
          <w:color w:val="000000" w:themeColor="text1"/>
        </w:rPr>
        <w:t xml:space="preserve"> </w:t>
      </w:r>
      <w:r w:rsidR="00B07413" w:rsidRPr="003E28FC">
        <w:rPr>
          <w:rFonts w:ascii="GHEA Grapalat" w:hAnsi="GHEA Grapalat"/>
          <w:i/>
          <w:color w:val="000000" w:themeColor="text1"/>
        </w:rPr>
        <w:t>202</w:t>
      </w:r>
      <w:r w:rsidR="003E28FC" w:rsidRPr="003E28FC">
        <w:rPr>
          <w:rFonts w:ascii="GHEA Grapalat" w:hAnsi="GHEA Grapalat"/>
          <w:i/>
          <w:color w:val="000000" w:themeColor="text1"/>
        </w:rPr>
        <w:t>6</w:t>
      </w:r>
      <w:r w:rsidR="009F10E4" w:rsidRPr="003E28FC">
        <w:rPr>
          <w:rFonts w:ascii="GHEA Grapalat" w:hAnsi="GHEA Grapalat"/>
          <w:i/>
          <w:color w:val="000000" w:themeColor="text1"/>
        </w:rPr>
        <w:t xml:space="preserve"> </w:t>
      </w:r>
      <w:r w:rsidR="00096865" w:rsidRPr="003E28FC">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16C609B"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EB2B0F">
        <w:rPr>
          <w:rFonts w:ascii="GHEA Grapalat" w:eastAsia="MS Mincho" w:hAnsi="GHEA Grapalat"/>
          <w:b/>
          <w:sz w:val="20"/>
          <w:szCs w:val="18"/>
          <w:lang w:eastAsia="ja-JP"/>
        </w:rPr>
        <w:t>Работы по демонтажу зданий автомобильных стоянок подстанций № 1, 2, 4 и 5 ЗАО „Скорая медицинская помощь“ города Еревана с последующим благоустройством прилегающих территорий</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1627B65" w:rsidR="00033ED4" w:rsidRDefault="00EB2B0F" w:rsidP="00033ED4">
      <w:pPr>
        <w:widowControl w:val="0"/>
        <w:rPr>
          <w:rFonts w:ascii="GHEA Grapalat" w:hAnsi="GHEA Grapalat"/>
          <w:sz w:val="20"/>
          <w:szCs w:val="20"/>
        </w:rPr>
      </w:pPr>
      <w:r>
        <w:rPr>
          <w:rFonts w:ascii="GHEA Grapalat" w:eastAsia="MS Mincho" w:hAnsi="GHEA Grapalat"/>
          <w:b/>
          <w:sz w:val="20"/>
          <w:szCs w:val="18"/>
          <w:lang w:eastAsia="ja-JP"/>
        </w:rPr>
        <w:t>Работы по демонтажу зданий автомобильных стоянок подстанций № 1, 2, 4 и 5 ЗАО „Скорая медицинская помощь“ города Еревана с последующим благоустройством прилегающих территорий</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979B87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5B34E9">
        <w:rPr>
          <w:rFonts w:ascii="GHEA Grapalat" w:hAnsi="GHEA Grapalat"/>
          <w:spacing w:val="-6"/>
        </w:rPr>
        <w:t>26/20</w:t>
      </w:r>
      <w:r w:rsidR="003E28FC">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C86131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EB2B0F">
        <w:rPr>
          <w:rFonts w:ascii="GHEA Grapalat" w:eastAsia="MS Mincho" w:hAnsi="GHEA Grapalat"/>
          <w:b/>
          <w:szCs w:val="18"/>
          <w:lang w:eastAsia="ja-JP"/>
        </w:rPr>
        <w:t>Работы по демонтажу зданий автомобильных стоянок подстанций № 1, 2, 4 и 5 ЗАО „Скорая медицинская помощь“ города Еревана с последующим благоустройством прилегающих территорий</w:t>
      </w:r>
      <w:r w:rsidR="00EB2B0F">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B2B0F">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B2B0F" w:rsidRPr="009044F1" w14:paraId="6D700080" w14:textId="77777777" w:rsidTr="005A1285">
        <w:trPr>
          <w:jc w:val="center"/>
        </w:trPr>
        <w:tc>
          <w:tcPr>
            <w:tcW w:w="1331" w:type="dxa"/>
            <w:vAlign w:val="center"/>
          </w:tcPr>
          <w:p w14:paraId="35744E49" w14:textId="0B6F9460" w:rsidR="00EB2B0F" w:rsidRPr="003F04E2" w:rsidRDefault="00EB2B0F" w:rsidP="00EB2B0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44EE4241" w:rsidR="00EB2B0F" w:rsidRPr="00EB2B0F" w:rsidRDefault="00EB2B0F" w:rsidP="00EB2B0F">
            <w:pPr>
              <w:pStyle w:val="BodyTextIndent2"/>
              <w:widowControl w:val="0"/>
              <w:spacing w:line="240" w:lineRule="auto"/>
              <w:ind w:firstLine="0"/>
              <w:jc w:val="center"/>
              <w:rPr>
                <w:rFonts w:ascii="GHEA Grapalat" w:hAnsi="GHEA Grapalat" w:cs="Calibri"/>
                <w:b/>
                <w:bCs/>
                <w:color w:val="000000"/>
              </w:rPr>
            </w:pPr>
            <w:r w:rsidRPr="00EB2B0F">
              <w:rPr>
                <w:rFonts w:ascii="GHEA Grapalat" w:hAnsi="GHEA Grapalat"/>
                <w:b/>
                <w:bCs/>
                <w:lang w:val="hy-AM"/>
              </w:rPr>
              <w:t>58 407 910</w:t>
            </w:r>
          </w:p>
        </w:tc>
        <w:tc>
          <w:tcPr>
            <w:tcW w:w="6175" w:type="dxa"/>
          </w:tcPr>
          <w:p w14:paraId="03B90E8E" w14:textId="3E68B748" w:rsidR="00EB2B0F" w:rsidRPr="00EB2B0F" w:rsidRDefault="00EB2B0F" w:rsidP="00EB2B0F">
            <w:pPr>
              <w:pStyle w:val="Heading3"/>
              <w:keepNext w:val="0"/>
              <w:widowControl w:val="0"/>
              <w:tabs>
                <w:tab w:val="left" w:pos="1134"/>
              </w:tabs>
              <w:spacing w:after="160" w:line="240" w:lineRule="auto"/>
              <w:jc w:val="both"/>
              <w:rPr>
                <w:rFonts w:ascii="GHEA Grapalat" w:hAnsi="GHEA Grapalat"/>
                <w:i w:val="0"/>
                <w:sz w:val="24"/>
                <w:szCs w:val="24"/>
              </w:rPr>
            </w:pPr>
            <w:r w:rsidRPr="00EB2B0F">
              <w:rPr>
                <w:rFonts w:ascii="GHEA Grapalat" w:hAnsi="GHEA Grapalat"/>
                <w:i w:val="0"/>
                <w:sz w:val="24"/>
                <w:szCs w:val="24"/>
              </w:rPr>
              <w:t>Работы по сносу здания автостоянки и благоустройству территории подстанции № 1, принадлежащей ЗАО «Скорая медицинская помощь» города Еревана</w:t>
            </w:r>
          </w:p>
        </w:tc>
      </w:tr>
      <w:tr w:rsidR="00EB2B0F" w:rsidRPr="009044F1" w14:paraId="4E62F58A" w14:textId="77777777" w:rsidTr="005A1285">
        <w:trPr>
          <w:jc w:val="center"/>
        </w:trPr>
        <w:tc>
          <w:tcPr>
            <w:tcW w:w="1331" w:type="dxa"/>
            <w:vAlign w:val="center"/>
          </w:tcPr>
          <w:p w14:paraId="1F4B5ED6" w14:textId="31A0970D" w:rsidR="00EB2B0F" w:rsidRDefault="00EB2B0F" w:rsidP="00EB2B0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2981FA81" w14:textId="03708C5C" w:rsidR="00EB2B0F" w:rsidRPr="00EB2B0F" w:rsidRDefault="00EB2B0F" w:rsidP="00EB2B0F">
            <w:pPr>
              <w:pStyle w:val="BodyTextIndent2"/>
              <w:widowControl w:val="0"/>
              <w:spacing w:line="240" w:lineRule="auto"/>
              <w:ind w:firstLine="0"/>
              <w:jc w:val="center"/>
              <w:rPr>
                <w:rFonts w:ascii="GHEA Grapalat" w:hAnsi="GHEA Grapalat" w:cs="Calibri"/>
                <w:b/>
                <w:bCs/>
                <w:sz w:val="18"/>
                <w:szCs w:val="18"/>
              </w:rPr>
            </w:pPr>
            <w:r w:rsidRPr="00EB2B0F">
              <w:rPr>
                <w:rFonts w:ascii="GHEA Grapalat" w:hAnsi="GHEA Grapalat"/>
                <w:b/>
                <w:bCs/>
                <w:lang w:val="hy-AM"/>
              </w:rPr>
              <w:t>65 073 630</w:t>
            </w:r>
          </w:p>
        </w:tc>
        <w:tc>
          <w:tcPr>
            <w:tcW w:w="6175" w:type="dxa"/>
          </w:tcPr>
          <w:p w14:paraId="7A73FAA1" w14:textId="524C1C5F" w:rsidR="00EB2B0F" w:rsidRPr="00EB2B0F" w:rsidRDefault="00EB2B0F" w:rsidP="00EB2B0F">
            <w:pPr>
              <w:pStyle w:val="Heading3"/>
              <w:keepNext w:val="0"/>
              <w:widowControl w:val="0"/>
              <w:tabs>
                <w:tab w:val="left" w:pos="1134"/>
              </w:tabs>
              <w:spacing w:after="160" w:line="240" w:lineRule="auto"/>
              <w:jc w:val="both"/>
              <w:rPr>
                <w:rFonts w:ascii="GHEA Grapalat" w:hAnsi="GHEA Grapalat"/>
                <w:i w:val="0"/>
                <w:sz w:val="24"/>
                <w:szCs w:val="24"/>
              </w:rPr>
            </w:pPr>
            <w:r w:rsidRPr="00EB2B0F">
              <w:rPr>
                <w:rFonts w:ascii="GHEA Grapalat" w:hAnsi="GHEA Grapalat"/>
                <w:i w:val="0"/>
                <w:sz w:val="24"/>
                <w:szCs w:val="24"/>
              </w:rPr>
              <w:t>Работы по сносу здания автостоянки и благоустройству территории подстанции № 2, принадлежащей ЗАО «Скорая медицинская помощь» города Еревана</w:t>
            </w:r>
          </w:p>
        </w:tc>
      </w:tr>
      <w:tr w:rsidR="00EB2B0F" w:rsidRPr="009044F1" w14:paraId="390F125C" w14:textId="77777777" w:rsidTr="005A1285">
        <w:trPr>
          <w:jc w:val="center"/>
        </w:trPr>
        <w:tc>
          <w:tcPr>
            <w:tcW w:w="1331" w:type="dxa"/>
            <w:vAlign w:val="center"/>
          </w:tcPr>
          <w:p w14:paraId="6FB1FFE7" w14:textId="78CF9487" w:rsidR="00EB2B0F" w:rsidRDefault="00EB2B0F" w:rsidP="00EB2B0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1AB34731" w14:textId="0FC5699C" w:rsidR="00EB2B0F" w:rsidRPr="00EB2B0F" w:rsidRDefault="00EB2B0F" w:rsidP="00EB2B0F">
            <w:pPr>
              <w:pStyle w:val="BodyTextIndent2"/>
              <w:widowControl w:val="0"/>
              <w:spacing w:line="240" w:lineRule="auto"/>
              <w:ind w:firstLine="0"/>
              <w:jc w:val="center"/>
              <w:rPr>
                <w:rFonts w:ascii="GHEA Grapalat" w:hAnsi="GHEA Grapalat" w:cs="Calibri"/>
                <w:b/>
                <w:bCs/>
                <w:sz w:val="18"/>
                <w:szCs w:val="18"/>
              </w:rPr>
            </w:pPr>
            <w:r w:rsidRPr="00EB2B0F">
              <w:rPr>
                <w:rFonts w:ascii="GHEA Grapalat" w:hAnsi="GHEA Grapalat"/>
                <w:b/>
                <w:bCs/>
                <w:lang w:val="hy-AM"/>
              </w:rPr>
              <w:t>64 181 500</w:t>
            </w:r>
          </w:p>
        </w:tc>
        <w:tc>
          <w:tcPr>
            <w:tcW w:w="6175" w:type="dxa"/>
          </w:tcPr>
          <w:p w14:paraId="6ABEE975" w14:textId="4CE952D6" w:rsidR="00EB2B0F" w:rsidRPr="00EB2B0F" w:rsidRDefault="00EB2B0F" w:rsidP="00EB2B0F">
            <w:pPr>
              <w:pStyle w:val="Heading3"/>
              <w:keepNext w:val="0"/>
              <w:widowControl w:val="0"/>
              <w:tabs>
                <w:tab w:val="left" w:pos="1134"/>
              </w:tabs>
              <w:spacing w:after="160" w:line="240" w:lineRule="auto"/>
              <w:jc w:val="both"/>
              <w:rPr>
                <w:rFonts w:ascii="GHEA Grapalat" w:hAnsi="GHEA Grapalat"/>
                <w:i w:val="0"/>
                <w:sz w:val="24"/>
                <w:szCs w:val="24"/>
              </w:rPr>
            </w:pPr>
            <w:r w:rsidRPr="00EB2B0F">
              <w:rPr>
                <w:rFonts w:ascii="GHEA Grapalat" w:hAnsi="GHEA Grapalat"/>
                <w:i w:val="0"/>
                <w:sz w:val="24"/>
                <w:szCs w:val="24"/>
              </w:rPr>
              <w:t>Работы по сносу здания автостоянки и благоустройству территории подстанции № 4, принадлежащей ЗАО «Скорая медицинская помощь» города Еревана</w:t>
            </w:r>
          </w:p>
        </w:tc>
      </w:tr>
      <w:tr w:rsidR="00EB2B0F" w:rsidRPr="009044F1" w14:paraId="09703B53" w14:textId="77777777" w:rsidTr="005A1285">
        <w:trPr>
          <w:jc w:val="center"/>
        </w:trPr>
        <w:tc>
          <w:tcPr>
            <w:tcW w:w="1331" w:type="dxa"/>
            <w:vAlign w:val="center"/>
          </w:tcPr>
          <w:p w14:paraId="66E960C8" w14:textId="4E81F1D5" w:rsidR="00EB2B0F" w:rsidRDefault="00EB2B0F" w:rsidP="00EB2B0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2232CCB9" w14:textId="23714464" w:rsidR="00EB2B0F" w:rsidRPr="00EB2B0F" w:rsidRDefault="00EB2B0F" w:rsidP="00EB2B0F">
            <w:pPr>
              <w:pStyle w:val="BodyTextIndent2"/>
              <w:widowControl w:val="0"/>
              <w:spacing w:line="240" w:lineRule="auto"/>
              <w:ind w:firstLine="0"/>
              <w:jc w:val="center"/>
              <w:rPr>
                <w:rFonts w:ascii="GHEA Grapalat" w:hAnsi="GHEA Grapalat" w:cs="Calibri"/>
                <w:b/>
                <w:bCs/>
                <w:sz w:val="18"/>
                <w:szCs w:val="18"/>
              </w:rPr>
            </w:pPr>
            <w:r w:rsidRPr="00EB2B0F">
              <w:rPr>
                <w:rFonts w:ascii="GHEA Grapalat" w:hAnsi="GHEA Grapalat"/>
                <w:b/>
                <w:bCs/>
                <w:lang w:val="hy-AM"/>
              </w:rPr>
              <w:t>69 411 440</w:t>
            </w:r>
          </w:p>
        </w:tc>
        <w:tc>
          <w:tcPr>
            <w:tcW w:w="6175" w:type="dxa"/>
          </w:tcPr>
          <w:p w14:paraId="11E4968C" w14:textId="2E1BABEB" w:rsidR="00EB2B0F" w:rsidRPr="00EB2B0F" w:rsidRDefault="00EB2B0F" w:rsidP="00EB2B0F">
            <w:pPr>
              <w:pStyle w:val="Heading3"/>
              <w:keepNext w:val="0"/>
              <w:widowControl w:val="0"/>
              <w:tabs>
                <w:tab w:val="left" w:pos="1134"/>
              </w:tabs>
              <w:spacing w:after="160" w:line="240" w:lineRule="auto"/>
              <w:jc w:val="both"/>
              <w:rPr>
                <w:rFonts w:ascii="GHEA Grapalat" w:hAnsi="GHEA Grapalat"/>
                <w:i w:val="0"/>
                <w:sz w:val="24"/>
                <w:szCs w:val="24"/>
              </w:rPr>
            </w:pPr>
            <w:r w:rsidRPr="00EB2B0F">
              <w:rPr>
                <w:rFonts w:ascii="GHEA Grapalat" w:hAnsi="GHEA Grapalat"/>
                <w:i w:val="0"/>
                <w:sz w:val="24"/>
                <w:szCs w:val="24"/>
              </w:rPr>
              <w:t>Работы по сносу здания автостоянки и благоустройству территории подстанции № 5, принадлежащей ЗАО «Скорая медицинская помощь» города Еревана</w:t>
            </w:r>
          </w:p>
        </w:tc>
      </w:tr>
    </w:tbl>
    <w:p w14:paraId="36AF8C1F" w14:textId="7F58DD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F644C">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lastRenderedPageBreak/>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27FD4EB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3E28FC">
        <w:rPr>
          <w:rFonts w:ascii="GHEA Grapalat" w:hAnsi="GHEA Grapalat"/>
          <w:b/>
          <w:i/>
          <w:iCs/>
          <w:lang w:val="hy-AM"/>
        </w:rPr>
        <w:t>09:30</w:t>
      </w:r>
      <w:r w:rsidR="00601797" w:rsidRPr="00601797">
        <w:rPr>
          <w:rFonts w:ascii="GHEA Grapalat" w:hAnsi="GHEA Grapalat"/>
          <w:b/>
          <w:i/>
          <w:iCs/>
          <w:lang w:val="hy-AM"/>
        </w:rPr>
        <w:t xml:space="preserve"> часов </w:t>
      </w:r>
      <w:r w:rsidR="00B17BF1">
        <w:rPr>
          <w:rFonts w:ascii="GHEA Grapalat" w:hAnsi="GHEA Grapalat"/>
          <w:b/>
          <w:i/>
          <w:iCs/>
          <w:lang w:val="hy-AM"/>
        </w:rPr>
        <w:t>23.02.2026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lastRenderedPageBreak/>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E547EE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E28FC">
        <w:rPr>
          <w:rFonts w:ascii="GHEA Grapalat" w:hAnsi="GHEA Grapalat"/>
          <w:b/>
          <w:lang w:val="hy-AM"/>
        </w:rPr>
        <w:t>09:30</w:t>
      </w:r>
      <w:r w:rsidR="00601797" w:rsidRPr="00601797">
        <w:rPr>
          <w:rFonts w:ascii="GHEA Grapalat" w:hAnsi="GHEA Grapalat"/>
          <w:b/>
          <w:lang w:val="hy-AM"/>
        </w:rPr>
        <w:t xml:space="preserve"> часов </w:t>
      </w:r>
      <w:r w:rsidR="00B17BF1">
        <w:rPr>
          <w:rFonts w:ascii="GHEA Grapalat" w:hAnsi="GHEA Grapalat"/>
          <w:b/>
          <w:lang w:val="hy-AM"/>
        </w:rPr>
        <w:t>23.02.2026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CE18BF">
        <w:rPr>
          <w:rFonts w:ascii="GHEA Grapalat" w:hAnsi="GHEA Grapalat"/>
          <w:sz w:val="24"/>
          <w:szCs w:val="24"/>
        </w:rPr>
        <w:lastRenderedPageBreak/>
        <w:t>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w:t>
      </w:r>
      <w:r w:rsidRPr="00110330">
        <w:rPr>
          <w:rFonts w:ascii="GHEA Grapalat" w:hAnsi="GHEA Grapalat"/>
        </w:rPr>
        <w:lastRenderedPageBreak/>
        <w:t>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A7F24B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B17BF1">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873589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5B34E9">
        <w:rPr>
          <w:rFonts w:ascii="GHEA Grapalat" w:hAnsi="GHEA Grapalat"/>
          <w:b/>
          <w:sz w:val="24"/>
          <w:szCs w:val="24"/>
        </w:rPr>
        <w:t>26/20</w:t>
      </w:r>
      <w:r w:rsidR="003E28FC">
        <w:rPr>
          <w:rFonts w:ascii="GHEA Grapalat" w:hAnsi="GHEA Grapalat"/>
          <w:b/>
          <w:sz w:val="24"/>
          <w:szCs w:val="24"/>
        </w:rPr>
        <w:t xml:space="preserve"> </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0BA0CF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5B34E9">
        <w:rPr>
          <w:rFonts w:ascii="GHEA Grapalat" w:hAnsi="GHEA Grapalat"/>
        </w:rPr>
        <w:t>26/20</w:t>
      </w:r>
      <w:r w:rsidR="003E28FC">
        <w:rPr>
          <w:rFonts w:ascii="GHEA Grapalat" w:hAnsi="GHEA Grapalat"/>
        </w:rPr>
        <w:t xml:space="preserve"> </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695E10B"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5B34E9">
        <w:rPr>
          <w:rFonts w:ascii="GHEA Grapalat" w:hAnsi="GHEA Grapalat"/>
        </w:rPr>
        <w:t>26/20</w:t>
      </w:r>
      <w:r w:rsidR="003E28FC">
        <w:rPr>
          <w:rFonts w:ascii="GHEA Grapalat" w:hAnsi="GHEA Grapalat"/>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8D0870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5B34E9">
        <w:rPr>
          <w:rFonts w:ascii="GHEA Grapalat" w:hAnsi="GHEA Grapalat"/>
        </w:rPr>
        <w:t>26/20</w:t>
      </w:r>
      <w:r w:rsidR="003E28FC">
        <w:rPr>
          <w:rFonts w:ascii="GHEA Grapalat" w:hAnsi="GHEA Grapalat"/>
        </w:rPr>
        <w:t xml:space="preserve"> </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1AFAF8F6"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5B34E9">
        <w:rPr>
          <w:rFonts w:ascii="GHEA Grapalat" w:hAnsi="GHEA Grapalat"/>
          <w:b/>
          <w:i w:val="0"/>
          <w:sz w:val="24"/>
          <w:szCs w:val="24"/>
        </w:rPr>
        <w:t>26/20</w:t>
      </w:r>
      <w:r w:rsidR="003E28FC">
        <w:rPr>
          <w:rFonts w:ascii="GHEA Grapalat" w:hAnsi="GHEA Grapalat"/>
          <w:b/>
          <w:i w:val="0"/>
          <w:sz w:val="24"/>
          <w:szCs w:val="24"/>
        </w:rPr>
        <w:t xml:space="preserve"> </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B876C0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5B34E9">
        <w:rPr>
          <w:rFonts w:ascii="GHEA Grapalat" w:hAnsi="GHEA Grapalat"/>
          <w:b/>
          <w:sz w:val="24"/>
          <w:szCs w:val="24"/>
        </w:rPr>
        <w:t>26/20</w:t>
      </w:r>
      <w:r w:rsidR="003E28FC">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EA91CF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5B34E9">
        <w:rPr>
          <w:rFonts w:ascii="GHEA Grapalat" w:hAnsi="GHEA Grapalat"/>
          <w:spacing w:val="-6"/>
        </w:rPr>
        <w:t>26/20</w:t>
      </w:r>
      <w:r w:rsidR="003E28FC">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582"/>
        <w:gridCol w:w="1843"/>
        <w:gridCol w:w="1617"/>
        <w:gridCol w:w="1448"/>
      </w:tblGrid>
      <w:tr w:rsidR="00202EB4" w:rsidRPr="005744FC" w14:paraId="4A751DC8" w14:textId="77777777" w:rsidTr="00EB2B0F">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EB2B0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B2B0F" w:rsidRPr="005744FC" w14:paraId="6A0AB9A7" w14:textId="77777777" w:rsidTr="00EB2B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B2B0F" w:rsidRPr="00521B73" w:rsidRDefault="00EB2B0F" w:rsidP="00EB2B0F">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582" w:type="dxa"/>
            <w:tcBorders>
              <w:top w:val="single" w:sz="4" w:space="0" w:color="auto"/>
              <w:left w:val="single" w:sz="4" w:space="0" w:color="auto"/>
              <w:bottom w:val="single" w:sz="4" w:space="0" w:color="auto"/>
              <w:right w:val="single" w:sz="4" w:space="0" w:color="auto"/>
            </w:tcBorders>
          </w:tcPr>
          <w:p w14:paraId="73CD26EA" w14:textId="1FE1DC84" w:rsidR="00EB2B0F" w:rsidRPr="00EB2B0F" w:rsidRDefault="00EB2B0F" w:rsidP="00EB2B0F">
            <w:pPr>
              <w:widowControl w:val="0"/>
              <w:jc w:val="center"/>
              <w:rPr>
                <w:rFonts w:ascii="GHEA Grapalat" w:hAnsi="GHEA Grapalat"/>
                <w:bCs/>
                <w:iCs/>
                <w:sz w:val="22"/>
                <w:szCs w:val="22"/>
              </w:rPr>
            </w:pPr>
            <w:r w:rsidRPr="00EB2B0F">
              <w:rPr>
                <w:rFonts w:ascii="GHEA Grapalat" w:hAnsi="GHEA Grapalat"/>
                <w:iCs/>
                <w:sz w:val="22"/>
                <w:szCs w:val="22"/>
              </w:rPr>
              <w:t>Работы по сносу здания автостоянки и благоустройству территории подстанции № 1, принадлежащей ЗАО «Скорая медицинская помощь»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B2B0F" w:rsidRPr="005744FC" w:rsidRDefault="00EB2B0F" w:rsidP="00EB2B0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B2B0F" w:rsidRPr="005744FC" w:rsidRDefault="00EB2B0F" w:rsidP="00EB2B0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B2B0F" w:rsidRPr="005744FC" w:rsidRDefault="00EB2B0F" w:rsidP="00EB2B0F">
            <w:pPr>
              <w:widowControl w:val="0"/>
              <w:jc w:val="center"/>
              <w:rPr>
                <w:rFonts w:ascii="GHEA Grapalat" w:hAnsi="GHEA Grapalat"/>
                <w:sz w:val="20"/>
                <w:szCs w:val="20"/>
              </w:rPr>
            </w:pPr>
          </w:p>
        </w:tc>
      </w:tr>
      <w:tr w:rsidR="00EB2B0F" w:rsidRPr="005744FC" w14:paraId="69BC1B3C" w14:textId="77777777" w:rsidTr="00EB2B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828BB2" w14:textId="5D91A061" w:rsidR="00EB2B0F" w:rsidRDefault="00EB2B0F" w:rsidP="00EB2B0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82" w:type="dxa"/>
            <w:tcBorders>
              <w:top w:val="single" w:sz="4" w:space="0" w:color="auto"/>
              <w:left w:val="single" w:sz="4" w:space="0" w:color="auto"/>
              <w:bottom w:val="single" w:sz="4" w:space="0" w:color="auto"/>
              <w:right w:val="single" w:sz="4" w:space="0" w:color="auto"/>
            </w:tcBorders>
          </w:tcPr>
          <w:p w14:paraId="0635D70D" w14:textId="36D56C9A" w:rsidR="00EB2B0F" w:rsidRPr="00EB2B0F" w:rsidRDefault="00EB2B0F" w:rsidP="00EB2B0F">
            <w:pPr>
              <w:widowControl w:val="0"/>
              <w:jc w:val="center"/>
              <w:rPr>
                <w:rFonts w:ascii="GHEA Grapalat" w:hAnsi="GHEA Grapalat" w:cs="Calibri"/>
                <w:iCs/>
                <w:sz w:val="22"/>
                <w:szCs w:val="22"/>
              </w:rPr>
            </w:pPr>
            <w:r w:rsidRPr="00EB2B0F">
              <w:rPr>
                <w:rFonts w:ascii="GHEA Grapalat" w:hAnsi="GHEA Grapalat"/>
                <w:iCs/>
                <w:sz w:val="22"/>
                <w:szCs w:val="22"/>
              </w:rPr>
              <w:t>Работы по сносу здания автостоянки и благоустройству территории подстанции № 2, принадлежащей ЗАО «Скорая медицинская помощь» города Еревана</w:t>
            </w:r>
          </w:p>
        </w:tc>
        <w:tc>
          <w:tcPr>
            <w:tcW w:w="1843" w:type="dxa"/>
            <w:tcBorders>
              <w:top w:val="single" w:sz="4" w:space="0" w:color="auto"/>
              <w:left w:val="single" w:sz="4" w:space="0" w:color="auto"/>
              <w:bottom w:val="single" w:sz="4" w:space="0" w:color="auto"/>
              <w:right w:val="single" w:sz="4" w:space="0" w:color="auto"/>
            </w:tcBorders>
          </w:tcPr>
          <w:p w14:paraId="5A87C7B7" w14:textId="77777777" w:rsidR="00EB2B0F" w:rsidRPr="005744FC" w:rsidRDefault="00EB2B0F" w:rsidP="00EB2B0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05A7F3" w14:textId="77777777" w:rsidR="00EB2B0F" w:rsidRPr="005744FC" w:rsidRDefault="00EB2B0F" w:rsidP="00EB2B0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208E168" w14:textId="77777777" w:rsidR="00EB2B0F" w:rsidRPr="005744FC" w:rsidRDefault="00EB2B0F" w:rsidP="00EB2B0F">
            <w:pPr>
              <w:widowControl w:val="0"/>
              <w:jc w:val="center"/>
              <w:rPr>
                <w:rFonts w:ascii="GHEA Grapalat" w:hAnsi="GHEA Grapalat"/>
                <w:sz w:val="20"/>
                <w:szCs w:val="20"/>
              </w:rPr>
            </w:pPr>
          </w:p>
        </w:tc>
      </w:tr>
      <w:tr w:rsidR="00EB2B0F" w:rsidRPr="005744FC" w14:paraId="1B5971CD" w14:textId="77777777" w:rsidTr="00EB2B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8DC038" w14:textId="36C280FB" w:rsidR="00EB2B0F" w:rsidRDefault="00EB2B0F" w:rsidP="00EB2B0F">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582" w:type="dxa"/>
            <w:tcBorders>
              <w:top w:val="single" w:sz="4" w:space="0" w:color="auto"/>
              <w:left w:val="single" w:sz="4" w:space="0" w:color="auto"/>
              <w:bottom w:val="single" w:sz="4" w:space="0" w:color="auto"/>
              <w:right w:val="single" w:sz="4" w:space="0" w:color="auto"/>
            </w:tcBorders>
          </w:tcPr>
          <w:p w14:paraId="5F13E89A" w14:textId="34B40FB6" w:rsidR="00EB2B0F" w:rsidRPr="00EB2B0F" w:rsidRDefault="00EB2B0F" w:rsidP="00EB2B0F">
            <w:pPr>
              <w:widowControl w:val="0"/>
              <w:jc w:val="center"/>
              <w:rPr>
                <w:rFonts w:ascii="GHEA Grapalat" w:hAnsi="GHEA Grapalat" w:cs="Calibri"/>
                <w:iCs/>
                <w:sz w:val="22"/>
                <w:szCs w:val="22"/>
              </w:rPr>
            </w:pPr>
            <w:r w:rsidRPr="00EB2B0F">
              <w:rPr>
                <w:rFonts w:ascii="GHEA Grapalat" w:hAnsi="GHEA Grapalat"/>
                <w:iCs/>
                <w:sz w:val="22"/>
                <w:szCs w:val="22"/>
              </w:rPr>
              <w:t>Работы по сносу здания автостоянки и благоустройству территории подстанции № 4, принадлежащей ЗАО «Скорая медицинская помощь» города Еревана</w:t>
            </w:r>
          </w:p>
        </w:tc>
        <w:tc>
          <w:tcPr>
            <w:tcW w:w="1843" w:type="dxa"/>
            <w:tcBorders>
              <w:top w:val="single" w:sz="4" w:space="0" w:color="auto"/>
              <w:left w:val="single" w:sz="4" w:space="0" w:color="auto"/>
              <w:bottom w:val="single" w:sz="4" w:space="0" w:color="auto"/>
              <w:right w:val="single" w:sz="4" w:space="0" w:color="auto"/>
            </w:tcBorders>
          </w:tcPr>
          <w:p w14:paraId="19CF47FF" w14:textId="77777777" w:rsidR="00EB2B0F" w:rsidRPr="005744FC" w:rsidRDefault="00EB2B0F" w:rsidP="00EB2B0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09B244" w14:textId="77777777" w:rsidR="00EB2B0F" w:rsidRPr="005744FC" w:rsidRDefault="00EB2B0F" w:rsidP="00EB2B0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F08B01F" w14:textId="77777777" w:rsidR="00EB2B0F" w:rsidRPr="005744FC" w:rsidRDefault="00EB2B0F" w:rsidP="00EB2B0F">
            <w:pPr>
              <w:widowControl w:val="0"/>
              <w:jc w:val="center"/>
              <w:rPr>
                <w:rFonts w:ascii="GHEA Grapalat" w:hAnsi="GHEA Grapalat"/>
                <w:sz w:val="20"/>
                <w:szCs w:val="20"/>
              </w:rPr>
            </w:pPr>
          </w:p>
        </w:tc>
      </w:tr>
      <w:tr w:rsidR="00EB2B0F" w:rsidRPr="005744FC" w14:paraId="26065FB0" w14:textId="77777777" w:rsidTr="00EB2B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3E737" w14:textId="5EDAEB8F" w:rsidR="00EB2B0F" w:rsidRDefault="00EB2B0F" w:rsidP="00EB2B0F">
            <w:pPr>
              <w:widowControl w:val="0"/>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3582" w:type="dxa"/>
            <w:tcBorders>
              <w:top w:val="single" w:sz="4" w:space="0" w:color="auto"/>
              <w:left w:val="single" w:sz="4" w:space="0" w:color="auto"/>
              <w:bottom w:val="single" w:sz="4" w:space="0" w:color="auto"/>
              <w:right w:val="single" w:sz="4" w:space="0" w:color="auto"/>
            </w:tcBorders>
          </w:tcPr>
          <w:p w14:paraId="650A0BA9" w14:textId="7ACB82B2" w:rsidR="00EB2B0F" w:rsidRPr="00EB2B0F" w:rsidRDefault="00EB2B0F" w:rsidP="00EB2B0F">
            <w:pPr>
              <w:widowControl w:val="0"/>
              <w:jc w:val="center"/>
              <w:rPr>
                <w:rFonts w:ascii="GHEA Grapalat" w:hAnsi="GHEA Grapalat" w:cs="Calibri"/>
                <w:iCs/>
                <w:sz w:val="22"/>
                <w:szCs w:val="22"/>
              </w:rPr>
            </w:pPr>
            <w:r w:rsidRPr="00EB2B0F">
              <w:rPr>
                <w:rFonts w:ascii="GHEA Grapalat" w:hAnsi="GHEA Grapalat"/>
                <w:iCs/>
                <w:sz w:val="22"/>
                <w:szCs w:val="22"/>
              </w:rPr>
              <w:t>Работы по сносу здания автостоянки и благоустройству территории подстанции № 5, принадлежащей ЗАО «Скорая медицинская помощь» города Еревана</w:t>
            </w:r>
          </w:p>
        </w:tc>
        <w:tc>
          <w:tcPr>
            <w:tcW w:w="1843" w:type="dxa"/>
            <w:tcBorders>
              <w:top w:val="single" w:sz="4" w:space="0" w:color="auto"/>
              <w:left w:val="single" w:sz="4" w:space="0" w:color="auto"/>
              <w:bottom w:val="single" w:sz="4" w:space="0" w:color="auto"/>
              <w:right w:val="single" w:sz="4" w:space="0" w:color="auto"/>
            </w:tcBorders>
          </w:tcPr>
          <w:p w14:paraId="4D6E34B3" w14:textId="77777777" w:rsidR="00EB2B0F" w:rsidRPr="005744FC" w:rsidRDefault="00EB2B0F" w:rsidP="00EB2B0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7E89CDC" w14:textId="77777777" w:rsidR="00EB2B0F" w:rsidRPr="005744FC" w:rsidRDefault="00EB2B0F" w:rsidP="00EB2B0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D651A1" w14:textId="77777777" w:rsidR="00EB2B0F" w:rsidRPr="005744FC" w:rsidRDefault="00EB2B0F" w:rsidP="00EB2B0F">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FA9E40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5B34E9">
        <w:rPr>
          <w:rFonts w:ascii="GHEA Grapalat" w:hAnsi="GHEA Grapalat"/>
          <w:b/>
          <w:sz w:val="24"/>
          <w:szCs w:val="24"/>
        </w:rPr>
        <w:t>26/20</w:t>
      </w:r>
      <w:r w:rsidR="003E28FC">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433DBFFF"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5B34E9">
        <w:rPr>
          <w:rFonts w:ascii="GHEA Grapalat" w:hAnsi="GHEA Grapalat"/>
          <w:b/>
        </w:rPr>
        <w:t>26/20</w:t>
      </w:r>
      <w:r w:rsidR="003E28FC">
        <w:rPr>
          <w:rFonts w:ascii="GHEA Grapalat" w:hAnsi="GHEA Grapalat"/>
          <w:b/>
        </w:rPr>
        <w:t xml:space="preserve"> </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3C07E88"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5B34E9">
        <w:rPr>
          <w:rFonts w:ascii="GHEA Grapalat" w:hAnsi="GHEA Grapalat"/>
          <w:b/>
        </w:rPr>
        <w:t>26/20</w:t>
      </w:r>
      <w:r w:rsidR="003E28FC">
        <w:rPr>
          <w:rFonts w:ascii="GHEA Grapalat" w:hAnsi="GHEA Grapalat"/>
          <w:b/>
        </w:rPr>
        <w:t xml:space="preserve"> </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B85C0D5"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5B34E9">
        <w:rPr>
          <w:rFonts w:ascii="GHEA Grapalat" w:hAnsi="GHEA Grapalat"/>
          <w:b/>
          <w:i/>
          <w:sz w:val="22"/>
          <w:szCs w:val="22"/>
        </w:rPr>
        <w:t>26/20</w:t>
      </w:r>
      <w:r w:rsidR="003E28FC">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F766C5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5B34E9">
        <w:rPr>
          <w:rFonts w:ascii="GHEA Grapalat" w:hAnsi="GHEA Grapalat"/>
          <w:b/>
          <w:sz w:val="24"/>
          <w:szCs w:val="24"/>
        </w:rPr>
        <w:t>26/20</w:t>
      </w:r>
      <w:r w:rsidR="003E28FC">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6E9F5BC"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5B34E9">
        <w:rPr>
          <w:rFonts w:ascii="GHEA Grapalat" w:hAnsi="GHEA Grapalat"/>
          <w:i/>
        </w:rPr>
        <w:t>26/20</w:t>
      </w:r>
      <w:r w:rsidR="003E28FC">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1C6030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5B34E9">
        <w:rPr>
          <w:rFonts w:ascii="GHEA Grapalat" w:hAnsi="GHEA Grapalat"/>
          <w:b/>
          <w:sz w:val="24"/>
          <w:szCs w:val="24"/>
        </w:rPr>
        <w:t>26/20</w:t>
      </w:r>
      <w:r w:rsidR="003E28FC">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533D2D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A1068" w:rsidRPr="004A1068">
        <w:rPr>
          <w:rFonts w:ascii="GHEA Grapalat" w:hAnsi="GHEA Grapalat"/>
          <w:b/>
          <w:bCs/>
        </w:rPr>
        <w:t>15</w:t>
      </w:r>
      <w:r w:rsidRPr="004A1068">
        <w:rPr>
          <w:rFonts w:ascii="GHEA Grapalat" w:hAnsi="GHEA Grapalat"/>
          <w:b/>
          <w:bCs/>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6F644C" w14:paraId="73DAC68F" w14:textId="77777777" w:rsidTr="00194B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44F12"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2A55A2" w14:textId="1ED86B1D"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23F77F" w14:textId="4D44D480"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6F644C" w14:paraId="0AC900E4"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04CDE"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91B04C" w14:textId="311B0906" w:rsidR="006F644C" w:rsidRDefault="006F644C" w:rsidP="006F644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2530AD" w14:textId="436B662D"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14:paraId="19B8A79A"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3EC77"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037B11" w14:textId="2FF64155" w:rsidR="006F644C" w:rsidRDefault="006F644C" w:rsidP="006F644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9517A3" w14:textId="2F127DB6"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14:paraId="6C827F6E"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27B30"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3CBBC6" w14:textId="352AAA39" w:rsidR="006F644C" w:rsidRDefault="006F644C" w:rsidP="006F644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FC84E1" w14:textId="4B73F8F4"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rsidRPr="006F644C" w14:paraId="779CEC44" w14:textId="77777777" w:rsidTr="00502BA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F9B0A" w14:textId="77777777" w:rsidR="006F644C" w:rsidRDefault="006F644C" w:rsidP="00502BAB">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CBC70B" w14:textId="57FA089C" w:rsidR="006F644C" w:rsidRPr="006F644C" w:rsidRDefault="006F644C" w:rsidP="00502BAB">
            <w:pPr>
              <w:pStyle w:val="NormalWeb"/>
              <w:spacing w:after="0"/>
              <w:jc w:val="both"/>
              <w:rPr>
                <w:rFonts w:ascii="GHEA Grapalat" w:hAnsi="GHEA Grapalat"/>
              </w:rPr>
            </w:pPr>
            <w:r w:rsidRPr="006F644C">
              <w:rPr>
                <w:rFonts w:ascii="GHEA Grapalat" w:hAnsi="GHEA Grapalat"/>
              </w:rPr>
              <w:t>Отсутствие логотипа строительной организации на униформе строителей</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FC6DD" w14:textId="24E7CD9A" w:rsidR="006F644C" w:rsidRPr="006F644C" w:rsidRDefault="006F644C" w:rsidP="00502BAB">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6F644C" w:rsidRDefault="007A0FC0" w:rsidP="006F644C">
      <w:pPr>
        <w:widowControl w:val="0"/>
        <w:tabs>
          <w:tab w:val="left" w:pos="1134"/>
        </w:tabs>
        <w:spacing w:after="160" w:line="360" w:lineRule="auto"/>
        <w:jc w:val="both"/>
        <w:rPr>
          <w:rFonts w:ascii="GHEA Grapalat" w:hAnsi="GHEA Grapalat"/>
          <w:lang w:val="hy-AM"/>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60C506D9" w14:textId="2C151929" w:rsidR="006F644C" w:rsidRPr="009F3DC7" w:rsidRDefault="006F644C" w:rsidP="00BB28C8">
      <w:pPr>
        <w:widowControl w:val="0"/>
        <w:tabs>
          <w:tab w:val="left" w:pos="1276"/>
        </w:tabs>
        <w:spacing w:after="160" w:line="360" w:lineRule="auto"/>
        <w:ind w:firstLine="567"/>
        <w:jc w:val="both"/>
        <w:rPr>
          <w:rFonts w:ascii="GHEA Grapalat" w:hAnsi="GHEA Grapalat" w:cs="Sylfaen"/>
        </w:rPr>
      </w:pPr>
      <w:r w:rsidRPr="006F644C">
        <w:rPr>
          <w:rFonts w:ascii="GHEA Grapalat" w:hAnsi="GHEA Grapalat" w:cs="Sylfaen"/>
        </w:rPr>
        <w:t>8.2 подрядчик со дня вступления договора в силу ведет журнал выполнения работ, прошитых, пронумерованных страниц и заключенных заказчиком (далее-журнал) по форме № 1.</w:t>
      </w:r>
    </w:p>
    <w:p w14:paraId="4D8D47A7" w14:textId="20C7ED9B" w:rsidR="006F644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6F644C">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14:paraId="517172FC" w14:textId="1A3340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0DD315C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6F644C">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26F2F59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sidR="006F644C">
        <w:rPr>
          <w:rFonts w:ascii="GHEA Grapalat" w:hAnsi="GHEA Grapalat"/>
        </w:rPr>
        <w:t>6</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9BEADD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7</w:t>
      </w:r>
      <w:r>
        <w:rPr>
          <w:rFonts w:ascii="GHEA Grapalat" w:hAnsi="GHEA Grapalat"/>
        </w:rPr>
        <w:t>.</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2E2B7558"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8</w:t>
      </w:r>
      <w:r>
        <w:rPr>
          <w:rFonts w:ascii="GHEA Grapalat" w:hAnsi="GHEA Grapalat"/>
        </w:rPr>
        <w:t>.</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6CC28F0E"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sidR="006F644C">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18D52AE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sidR="006F644C">
        <w:rPr>
          <w:rFonts w:ascii="GHEA Grapalat" w:hAnsi="GHEA Grapalat"/>
        </w:rPr>
        <w:t>10</w:t>
      </w:r>
      <w:r>
        <w:rPr>
          <w:rFonts w:ascii="GHEA Grapalat" w:hAnsi="GHEA Grapalat"/>
        </w:rPr>
        <w:t>.</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10F0233F" w14:textId="3A75500A"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sidR="006F644C">
        <w:rPr>
          <w:rFonts w:ascii="GHEA Grapalat" w:hAnsi="GHEA Grapalat"/>
        </w:rPr>
        <w:t>1</w:t>
      </w:r>
      <w:r>
        <w:rPr>
          <w:rFonts w:ascii="GHEA Grapalat" w:hAnsi="GHEA Grapalat"/>
        </w:rPr>
        <w:t>.</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42B9F880"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sidR="006F644C">
        <w:rPr>
          <w:rFonts w:ascii="GHEA Grapalat" w:hAnsi="GHEA Grapalat"/>
        </w:rPr>
        <w:t>2</w:t>
      </w:r>
      <w:r>
        <w:rPr>
          <w:rFonts w:ascii="GHEA Grapalat" w:hAnsi="GHEA Grapalat"/>
        </w:rPr>
        <w:t>.</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6CA6F0ED"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8.1</w:t>
      </w:r>
      <w:r w:rsidR="006F644C">
        <w:rPr>
          <w:rFonts w:ascii="GHEA Grapalat" w:eastAsiaTheme="minorHAnsi" w:hAnsi="GHEA Grapalat" w:cstheme="minorBidi"/>
          <w:sz w:val="22"/>
          <w:szCs w:val="22"/>
        </w:rPr>
        <w:t>3,</w:t>
      </w:r>
      <w:r w:rsidRPr="002D714B">
        <w:rPr>
          <w:rFonts w:ascii="GHEA Grapalat" w:eastAsiaTheme="minorHAnsi" w:hAnsi="GHEA Grapalat" w:cstheme="minorBidi"/>
          <w:sz w:val="22"/>
          <w:szCs w:val="22"/>
        </w:rPr>
        <w:t xml:space="preserve">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 xml:space="preserve">с суммами, </w:t>
      </w:r>
      <w:r w:rsidRPr="002D714B">
        <w:rPr>
          <w:rStyle w:val="ezkurwreuab5ozgtqnkl"/>
          <w:rFonts w:ascii="GHEA Grapalat" w:hAnsi="GHEA Grapalat"/>
        </w:rPr>
        <w:lastRenderedPageBreak/>
        <w:t>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4976AF0D"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4</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02F8A8C9"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177F9BE8"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1D31356" w14:textId="56D9B951" w:rsidR="006F644C" w:rsidRDefault="006F644C" w:rsidP="006F644C">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w:t>
      </w:r>
      <w:r>
        <w:rPr>
          <w:rFonts w:ascii="GHEA Grapalat" w:hAnsi="GHEA Grapalat"/>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w:t>
      </w:r>
      <w:r w:rsidRPr="009F3DC7">
        <w:rPr>
          <w:rFonts w:ascii="GHEA Grapalat" w:hAnsi="GHEA Grapalat"/>
        </w:rPr>
        <w:lastRenderedPageBreak/>
        <w:t>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754874">
        <w:rPr>
          <w:rFonts w:ascii="GHEA Grapalat" w:hAnsi="GHEA Grapalat"/>
          <w:b/>
          <w:bCs/>
        </w:rPr>
        <w:t>10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3ED639CD" w14:textId="77777777" w:rsidR="00EB2B0F" w:rsidRPr="009F3DC7" w:rsidRDefault="00EB2B0F" w:rsidP="00EB2B0F">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7F400FA9" w14:textId="778FF1D8" w:rsidR="00EB2B0F" w:rsidRDefault="00EB2B0F" w:rsidP="00EB2B0F">
      <w:pPr>
        <w:widowControl w:val="0"/>
        <w:spacing w:line="276" w:lineRule="auto"/>
        <w:ind w:firstLine="567"/>
        <w:jc w:val="right"/>
        <w:rPr>
          <w:rFonts w:ascii="GHEA Grapalat" w:hAnsi="GHEA Grapalat"/>
          <w:i/>
          <w:lang w:val="hy-AM"/>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7483CAF" w14:textId="77777777" w:rsidR="00EB2B0F" w:rsidRPr="00EB2B0F" w:rsidRDefault="00EB2B0F" w:rsidP="00EB2B0F">
      <w:pPr>
        <w:widowControl w:val="0"/>
        <w:spacing w:line="276" w:lineRule="auto"/>
        <w:ind w:firstLine="567"/>
        <w:jc w:val="right"/>
        <w:rPr>
          <w:rFonts w:ascii="GHEA Grapalat" w:hAnsi="GHEA Grapalat"/>
          <w:i/>
          <w:lang w:val="hy-AM"/>
        </w:rPr>
      </w:pPr>
    </w:p>
    <w:p w14:paraId="479ACCC9" w14:textId="438C7A63" w:rsidR="00BB28C8" w:rsidRDefault="003E28FC"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Pr="009F3DC7">
        <w:rPr>
          <w:rFonts w:ascii="GHEA Grapalat" w:hAnsi="GHEA Grapalat"/>
          <w:b/>
        </w:rPr>
        <w:t>*</w:t>
      </w:r>
    </w:p>
    <w:p w14:paraId="132B3FAB" w14:textId="23BF09A7" w:rsidR="003E28FC" w:rsidRDefault="00EB2B0F" w:rsidP="00BB28C8">
      <w:pPr>
        <w:widowControl w:val="0"/>
        <w:spacing w:after="160" w:line="360" w:lineRule="auto"/>
        <w:ind w:firstLine="567"/>
        <w:jc w:val="center"/>
        <w:rPr>
          <w:rFonts w:ascii="GHEA Grapalat" w:hAnsi="GHEA Grapalat"/>
          <w:bCs/>
        </w:rPr>
      </w:pPr>
      <w:r>
        <w:rPr>
          <w:rFonts w:ascii="GHEA Grapalat" w:hAnsi="GHEA Grapalat"/>
          <w:bCs/>
        </w:rPr>
        <w:t>РАБОТЫ ПО ДЕМОНТАЖУ ЗДАНИЙ АВТОМОБИЛЬНЫХ СТОЯНОК ПОДСТАНЦИЙ № 1, 2, 4 И 5 ЗАО „СКОРАЯ МЕДИЦИНСКАЯ ПОМОЩЬ“ ГОРОДА ЕРЕВАНА С ПОСЛЕДУЮЩИМ БЛАГОУСТРОЙСТВОМ ПРИЛЕГАЮЩИХ ТЕРРИТОРИЙ</w:t>
      </w:r>
    </w:p>
    <w:p w14:paraId="30F51882" w14:textId="77777777" w:rsidR="004C4C02" w:rsidRDefault="004C4C02" w:rsidP="004C4C02">
      <w:pPr>
        <w:jc w:val="center"/>
        <w:rPr>
          <w:rFonts w:ascii="GHEA Grapalat" w:hAnsi="GHEA Grapalat" w:cs="Calibri"/>
          <w:iCs/>
          <w:szCs w:val="16"/>
          <w:lang w:val="hy-AM"/>
        </w:rPr>
      </w:pPr>
    </w:p>
    <w:p w14:paraId="299A7520" w14:textId="110ABD79" w:rsidR="000532FB" w:rsidRPr="000532FB" w:rsidRDefault="000532FB" w:rsidP="004C4C02">
      <w:pPr>
        <w:jc w:val="center"/>
        <w:rPr>
          <w:rFonts w:ascii="GHEA Grapalat" w:hAnsi="GHEA Grapalat" w:cs="Calibri"/>
          <w:b/>
          <w:bCs/>
          <w:iCs/>
          <w:szCs w:val="16"/>
        </w:rPr>
      </w:pPr>
      <w:r w:rsidRPr="000532FB">
        <w:rPr>
          <w:rFonts w:ascii="GHEA Grapalat" w:hAnsi="GHEA Grapalat" w:cs="Calibri"/>
          <w:b/>
          <w:bCs/>
          <w:iCs/>
          <w:szCs w:val="16"/>
        </w:rPr>
        <w:t>ЛОТ-1</w:t>
      </w:r>
    </w:p>
    <w:p w14:paraId="0BD226E6" w14:textId="08352436" w:rsidR="000532FB" w:rsidRDefault="000532FB" w:rsidP="000532FB">
      <w:pPr>
        <w:jc w:val="center"/>
        <w:rPr>
          <w:rFonts w:ascii="GHEA Grapalat" w:hAnsi="GHEA Grapalat" w:cs="Calibri"/>
          <w:iCs/>
          <w:szCs w:val="16"/>
        </w:rPr>
      </w:pPr>
      <w:r w:rsidRPr="000532FB">
        <w:rPr>
          <w:rFonts w:ascii="GHEA Grapalat" w:hAnsi="GHEA Grapalat" w:cs="Calibri"/>
          <w:iCs/>
          <w:szCs w:val="16"/>
        </w:rPr>
        <w:t>РАБОТЫ ПО СНОСУ ЗДАНИЯ АВТОСТОЯНКИ И БЛАГОУСТРОЙСТВУ ТЕРРИТОРИИ ПОДСТАНЦИИ № 1, ПРИНАДЛЕЖАЩЕЙ ЗАО «СКОРАЯ МЕДИЦИНСКАЯ ПОМОЩЬ» ГОРОДА ЕРЕВАНА</w:t>
      </w:r>
    </w:p>
    <w:p w14:paraId="1053CF92" w14:textId="77777777" w:rsidR="00256226" w:rsidRDefault="00256226" w:rsidP="000532FB">
      <w:pPr>
        <w:jc w:val="center"/>
        <w:rPr>
          <w:rFonts w:ascii="GHEA Grapalat" w:hAnsi="GHEA Grapalat" w:cs="Calibri"/>
          <w:iCs/>
          <w:szCs w:val="16"/>
        </w:rPr>
      </w:pPr>
    </w:p>
    <w:tbl>
      <w:tblPr>
        <w:tblW w:w="10242" w:type="dxa"/>
        <w:tblInd w:w="-522" w:type="dxa"/>
        <w:tblLook w:val="04A0" w:firstRow="1" w:lastRow="0" w:firstColumn="1" w:lastColumn="0" w:noHBand="0" w:noVBand="1"/>
      </w:tblPr>
      <w:tblGrid>
        <w:gridCol w:w="462"/>
        <w:gridCol w:w="5580"/>
        <w:gridCol w:w="740"/>
        <w:gridCol w:w="880"/>
        <w:gridCol w:w="1040"/>
        <w:gridCol w:w="1540"/>
      </w:tblGrid>
      <w:tr w:rsidR="00256226" w14:paraId="7BA32A95" w14:textId="77777777" w:rsidTr="00256226">
        <w:trPr>
          <w:trHeight w:val="934"/>
        </w:trPr>
        <w:tc>
          <w:tcPr>
            <w:tcW w:w="462" w:type="dxa"/>
            <w:tcBorders>
              <w:top w:val="single" w:sz="4" w:space="0" w:color="000000"/>
              <w:left w:val="single" w:sz="4" w:space="0" w:color="000000"/>
              <w:bottom w:val="single" w:sz="4" w:space="0" w:color="000000"/>
              <w:right w:val="single" w:sz="4" w:space="0" w:color="000000"/>
            </w:tcBorders>
            <w:vAlign w:val="center"/>
            <w:hideMark/>
          </w:tcPr>
          <w:p w14:paraId="733CF3B6" w14:textId="77777777" w:rsidR="00256226" w:rsidRPr="00256226" w:rsidRDefault="00256226" w:rsidP="00256226">
            <w:pPr>
              <w:jc w:val="center"/>
              <w:rPr>
                <w:rFonts w:ascii="Arial MT" w:hAnsi="Arial MT"/>
                <w:b/>
                <w:bCs/>
                <w:sz w:val="17"/>
                <w:szCs w:val="17"/>
              </w:rPr>
            </w:pPr>
            <w:r w:rsidRPr="00256226">
              <w:rPr>
                <w:rFonts w:ascii="Arial" w:hAnsi="Arial" w:cs="Arial"/>
                <w:b/>
                <w:bCs/>
                <w:sz w:val="17"/>
                <w:szCs w:val="17"/>
              </w:rPr>
              <w:t>NN</w:t>
            </w:r>
          </w:p>
        </w:tc>
        <w:tc>
          <w:tcPr>
            <w:tcW w:w="5580" w:type="dxa"/>
            <w:tcBorders>
              <w:top w:val="single" w:sz="4" w:space="0" w:color="000000"/>
              <w:left w:val="nil"/>
              <w:bottom w:val="single" w:sz="4" w:space="0" w:color="000000"/>
              <w:right w:val="single" w:sz="4" w:space="0" w:color="000000"/>
            </w:tcBorders>
            <w:vAlign w:val="center"/>
            <w:hideMark/>
          </w:tcPr>
          <w:p w14:paraId="045E92F1" w14:textId="77777777" w:rsidR="00256226" w:rsidRPr="00256226" w:rsidRDefault="00256226" w:rsidP="00256226">
            <w:pPr>
              <w:jc w:val="center"/>
              <w:rPr>
                <w:rFonts w:ascii="Calibri" w:hAnsi="Calibri" w:cs="Calibri"/>
                <w:b/>
                <w:bCs/>
                <w:sz w:val="17"/>
                <w:szCs w:val="17"/>
              </w:rPr>
            </w:pPr>
            <w:r w:rsidRPr="00256226">
              <w:rPr>
                <w:rFonts w:ascii="Calibri" w:hAnsi="Calibri" w:cs="Calibri"/>
                <w:b/>
                <w:bCs/>
                <w:sz w:val="17"/>
                <w:szCs w:val="17"/>
              </w:rPr>
              <w:t>Наименование работ</w:t>
            </w:r>
          </w:p>
        </w:tc>
        <w:tc>
          <w:tcPr>
            <w:tcW w:w="740" w:type="dxa"/>
            <w:tcBorders>
              <w:top w:val="single" w:sz="4" w:space="0" w:color="000000"/>
              <w:left w:val="nil"/>
              <w:bottom w:val="single" w:sz="4" w:space="0" w:color="000000"/>
              <w:right w:val="single" w:sz="4" w:space="0" w:color="000000"/>
            </w:tcBorders>
            <w:vAlign w:val="center"/>
            <w:hideMark/>
          </w:tcPr>
          <w:p w14:paraId="3B37EAE9" w14:textId="77777777" w:rsidR="00256226" w:rsidRPr="00256226" w:rsidRDefault="00256226" w:rsidP="00256226">
            <w:pPr>
              <w:jc w:val="center"/>
              <w:rPr>
                <w:b/>
                <w:bCs/>
                <w:color w:val="000000"/>
                <w:sz w:val="20"/>
                <w:szCs w:val="20"/>
              </w:rPr>
            </w:pPr>
            <w:r w:rsidRPr="00256226">
              <w:rPr>
                <w:rFonts w:ascii="Calibri" w:hAnsi="Calibri" w:cs="Calibri"/>
                <w:b/>
                <w:bCs/>
                <w:sz w:val="17"/>
                <w:szCs w:val="17"/>
              </w:rPr>
              <w:t>Е</w:t>
            </w:r>
            <w:r w:rsidRPr="00256226">
              <w:rPr>
                <w:rFonts w:ascii="Arial" w:hAnsi="Arial" w:cs="Arial"/>
                <w:b/>
                <w:bCs/>
                <w:sz w:val="17"/>
                <w:szCs w:val="17"/>
              </w:rPr>
              <w:t>/</w:t>
            </w:r>
            <w:r w:rsidRPr="00256226">
              <w:rPr>
                <w:rFonts w:ascii="Calibri" w:hAnsi="Calibri" w:cs="Calibri"/>
                <w:b/>
                <w:bCs/>
                <w:sz w:val="17"/>
                <w:szCs w:val="17"/>
              </w:rPr>
              <w:t>и</w:t>
            </w:r>
          </w:p>
        </w:tc>
        <w:tc>
          <w:tcPr>
            <w:tcW w:w="880" w:type="dxa"/>
            <w:tcBorders>
              <w:top w:val="single" w:sz="4" w:space="0" w:color="000000"/>
              <w:left w:val="nil"/>
              <w:bottom w:val="single" w:sz="4" w:space="0" w:color="000000"/>
              <w:right w:val="single" w:sz="4" w:space="0" w:color="000000"/>
            </w:tcBorders>
            <w:vAlign w:val="center"/>
            <w:hideMark/>
          </w:tcPr>
          <w:p w14:paraId="6B3BD1CC" w14:textId="77777777" w:rsidR="00256226" w:rsidRPr="00256226" w:rsidRDefault="00256226" w:rsidP="00256226">
            <w:pPr>
              <w:ind w:firstLineChars="100" w:firstLine="171"/>
              <w:jc w:val="center"/>
              <w:rPr>
                <w:rFonts w:ascii="Calibri" w:hAnsi="Calibri" w:cs="Calibri"/>
                <w:b/>
                <w:bCs/>
                <w:sz w:val="17"/>
                <w:szCs w:val="17"/>
              </w:rPr>
            </w:pPr>
            <w:r w:rsidRPr="00256226">
              <w:rPr>
                <w:rFonts w:ascii="Calibri" w:hAnsi="Calibri" w:cs="Calibri"/>
                <w:b/>
                <w:bCs/>
                <w:sz w:val="17"/>
                <w:szCs w:val="17"/>
              </w:rPr>
              <w:t>Объём</w:t>
            </w:r>
          </w:p>
        </w:tc>
        <w:tc>
          <w:tcPr>
            <w:tcW w:w="1040" w:type="dxa"/>
            <w:tcBorders>
              <w:top w:val="single" w:sz="4" w:space="0" w:color="000000"/>
              <w:left w:val="nil"/>
              <w:bottom w:val="single" w:sz="4" w:space="0" w:color="000000"/>
              <w:right w:val="single" w:sz="4" w:space="0" w:color="000000"/>
            </w:tcBorders>
            <w:vAlign w:val="center"/>
            <w:hideMark/>
          </w:tcPr>
          <w:p w14:paraId="70EC6130" w14:textId="77777777" w:rsidR="00256226" w:rsidRPr="00256226" w:rsidRDefault="00256226" w:rsidP="00256226">
            <w:pPr>
              <w:jc w:val="center"/>
              <w:rPr>
                <w:b/>
                <w:bCs/>
                <w:color w:val="000000"/>
                <w:sz w:val="20"/>
                <w:szCs w:val="20"/>
              </w:rPr>
            </w:pPr>
            <w:r w:rsidRPr="00256226">
              <w:rPr>
                <w:rFonts w:ascii="Calibri" w:hAnsi="Calibri" w:cs="Calibri"/>
                <w:b/>
                <w:bCs/>
                <w:sz w:val="17"/>
                <w:szCs w:val="17"/>
              </w:rPr>
              <w:t>Стоимость за единицу</w:t>
            </w:r>
            <w:r w:rsidRPr="00256226">
              <w:rPr>
                <w:rFonts w:ascii="Calibri" w:hAnsi="Calibri" w:cs="Calibri"/>
                <w:b/>
                <w:bCs/>
                <w:sz w:val="17"/>
                <w:szCs w:val="17"/>
              </w:rPr>
              <w:br/>
            </w:r>
            <w:r w:rsidRPr="00256226">
              <w:rPr>
                <w:rFonts w:ascii="Arial" w:hAnsi="Arial" w:cs="Arial"/>
                <w:b/>
                <w:bCs/>
                <w:sz w:val="17"/>
                <w:szCs w:val="17"/>
              </w:rPr>
              <w:t>/</w:t>
            </w:r>
            <w:r w:rsidRPr="00256226">
              <w:rPr>
                <w:rFonts w:ascii="Calibri" w:hAnsi="Calibri" w:cs="Calibri"/>
                <w:b/>
                <w:bCs/>
                <w:sz w:val="17"/>
                <w:szCs w:val="17"/>
              </w:rPr>
              <w:t>тыс</w:t>
            </w:r>
            <w:r w:rsidRPr="00256226">
              <w:rPr>
                <w:rFonts w:ascii="Arial" w:hAnsi="Arial" w:cs="Arial"/>
                <w:b/>
                <w:bCs/>
                <w:sz w:val="17"/>
                <w:szCs w:val="17"/>
              </w:rPr>
              <w:t xml:space="preserve">. </w:t>
            </w:r>
            <w:r w:rsidRPr="00256226">
              <w:rPr>
                <w:rFonts w:ascii="Calibri" w:hAnsi="Calibri" w:cs="Calibri"/>
                <w:b/>
                <w:bCs/>
                <w:sz w:val="17"/>
                <w:szCs w:val="17"/>
              </w:rPr>
              <w:t>драм</w:t>
            </w:r>
            <w:r w:rsidRPr="00256226">
              <w:rPr>
                <w:rFonts w:ascii="Arial" w:hAnsi="Arial" w:cs="Arial"/>
                <w:b/>
                <w:bCs/>
                <w:sz w:val="17"/>
                <w:szCs w:val="17"/>
              </w:rPr>
              <w:t>/</w:t>
            </w:r>
          </w:p>
        </w:tc>
        <w:tc>
          <w:tcPr>
            <w:tcW w:w="1540" w:type="dxa"/>
            <w:tcBorders>
              <w:top w:val="single" w:sz="4" w:space="0" w:color="000000"/>
              <w:left w:val="nil"/>
              <w:bottom w:val="single" w:sz="4" w:space="0" w:color="000000"/>
              <w:right w:val="single" w:sz="4" w:space="0" w:color="000000"/>
            </w:tcBorders>
            <w:vAlign w:val="center"/>
            <w:hideMark/>
          </w:tcPr>
          <w:p w14:paraId="375965CD" w14:textId="77777777" w:rsidR="00256226" w:rsidRPr="00256226" w:rsidRDefault="00256226" w:rsidP="00256226">
            <w:pPr>
              <w:jc w:val="center"/>
              <w:rPr>
                <w:b/>
                <w:bCs/>
                <w:color w:val="000000"/>
                <w:sz w:val="20"/>
                <w:szCs w:val="20"/>
              </w:rPr>
            </w:pPr>
            <w:r w:rsidRPr="00256226">
              <w:rPr>
                <w:rFonts w:ascii="Calibri" w:hAnsi="Calibri" w:cs="Calibri"/>
                <w:b/>
                <w:bCs/>
                <w:sz w:val="17"/>
                <w:szCs w:val="17"/>
              </w:rPr>
              <w:t xml:space="preserve">Итого </w:t>
            </w:r>
            <w:r w:rsidRPr="00256226">
              <w:rPr>
                <w:rFonts w:ascii="Arial" w:hAnsi="Arial" w:cs="Arial"/>
                <w:b/>
                <w:bCs/>
                <w:sz w:val="17"/>
                <w:szCs w:val="17"/>
              </w:rPr>
              <w:t>/</w:t>
            </w:r>
            <w:r w:rsidRPr="00256226">
              <w:rPr>
                <w:rFonts w:ascii="Calibri" w:hAnsi="Calibri" w:cs="Calibri"/>
                <w:b/>
                <w:bCs/>
                <w:sz w:val="17"/>
                <w:szCs w:val="17"/>
              </w:rPr>
              <w:t>тыс</w:t>
            </w:r>
            <w:r w:rsidRPr="00256226">
              <w:rPr>
                <w:rFonts w:ascii="Arial" w:hAnsi="Arial" w:cs="Arial"/>
                <w:b/>
                <w:bCs/>
                <w:sz w:val="17"/>
                <w:szCs w:val="17"/>
              </w:rPr>
              <w:t xml:space="preserve">. </w:t>
            </w:r>
            <w:r w:rsidRPr="00256226">
              <w:rPr>
                <w:rFonts w:ascii="Calibri" w:hAnsi="Calibri" w:cs="Calibri"/>
                <w:b/>
                <w:bCs/>
                <w:sz w:val="17"/>
                <w:szCs w:val="17"/>
              </w:rPr>
              <w:t>драм</w:t>
            </w:r>
            <w:r w:rsidRPr="00256226">
              <w:rPr>
                <w:rFonts w:ascii="Arial" w:hAnsi="Arial" w:cs="Arial"/>
                <w:b/>
                <w:bCs/>
                <w:sz w:val="17"/>
                <w:szCs w:val="17"/>
              </w:rPr>
              <w:t>/</w:t>
            </w:r>
          </w:p>
        </w:tc>
      </w:tr>
      <w:tr w:rsidR="00256226" w14:paraId="15E57A6C" w14:textId="77777777" w:rsidTr="00256226">
        <w:trPr>
          <w:trHeight w:val="375"/>
        </w:trPr>
        <w:tc>
          <w:tcPr>
            <w:tcW w:w="462" w:type="dxa"/>
            <w:tcBorders>
              <w:top w:val="nil"/>
              <w:left w:val="single" w:sz="4" w:space="0" w:color="000000"/>
              <w:bottom w:val="single" w:sz="4" w:space="0" w:color="000000"/>
              <w:right w:val="single" w:sz="4" w:space="0" w:color="000000"/>
            </w:tcBorders>
            <w:noWrap/>
            <w:vAlign w:val="center"/>
            <w:hideMark/>
          </w:tcPr>
          <w:p w14:paraId="3DA5906A"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1</w:t>
            </w:r>
          </w:p>
        </w:tc>
        <w:tc>
          <w:tcPr>
            <w:tcW w:w="5580" w:type="dxa"/>
            <w:tcBorders>
              <w:top w:val="nil"/>
              <w:left w:val="nil"/>
              <w:bottom w:val="single" w:sz="4" w:space="0" w:color="000000"/>
              <w:right w:val="single" w:sz="4" w:space="0" w:color="000000"/>
            </w:tcBorders>
            <w:noWrap/>
            <w:vAlign w:val="center"/>
            <w:hideMark/>
          </w:tcPr>
          <w:p w14:paraId="13A1F6C5"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2</w:t>
            </w:r>
          </w:p>
        </w:tc>
        <w:tc>
          <w:tcPr>
            <w:tcW w:w="740" w:type="dxa"/>
            <w:tcBorders>
              <w:top w:val="nil"/>
              <w:left w:val="nil"/>
              <w:bottom w:val="single" w:sz="4" w:space="0" w:color="000000"/>
              <w:right w:val="single" w:sz="4" w:space="0" w:color="000000"/>
            </w:tcBorders>
            <w:noWrap/>
            <w:vAlign w:val="center"/>
            <w:hideMark/>
          </w:tcPr>
          <w:p w14:paraId="4784A940"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3</w:t>
            </w:r>
          </w:p>
        </w:tc>
        <w:tc>
          <w:tcPr>
            <w:tcW w:w="880" w:type="dxa"/>
            <w:tcBorders>
              <w:top w:val="nil"/>
              <w:left w:val="nil"/>
              <w:bottom w:val="single" w:sz="4" w:space="0" w:color="000000"/>
              <w:right w:val="single" w:sz="4" w:space="0" w:color="000000"/>
            </w:tcBorders>
            <w:noWrap/>
            <w:vAlign w:val="center"/>
            <w:hideMark/>
          </w:tcPr>
          <w:p w14:paraId="475DD33E"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4</w:t>
            </w:r>
          </w:p>
        </w:tc>
        <w:tc>
          <w:tcPr>
            <w:tcW w:w="1040" w:type="dxa"/>
            <w:tcBorders>
              <w:top w:val="nil"/>
              <w:left w:val="nil"/>
              <w:bottom w:val="single" w:sz="4" w:space="0" w:color="000000"/>
              <w:right w:val="single" w:sz="4" w:space="0" w:color="000000"/>
            </w:tcBorders>
            <w:noWrap/>
            <w:vAlign w:val="center"/>
            <w:hideMark/>
          </w:tcPr>
          <w:p w14:paraId="757DC6F0"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5</w:t>
            </w:r>
          </w:p>
        </w:tc>
        <w:tc>
          <w:tcPr>
            <w:tcW w:w="1540" w:type="dxa"/>
            <w:tcBorders>
              <w:top w:val="nil"/>
              <w:left w:val="nil"/>
              <w:bottom w:val="single" w:sz="4" w:space="0" w:color="000000"/>
              <w:right w:val="single" w:sz="4" w:space="0" w:color="000000"/>
            </w:tcBorders>
            <w:noWrap/>
            <w:vAlign w:val="center"/>
            <w:hideMark/>
          </w:tcPr>
          <w:p w14:paraId="7545E816"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6</w:t>
            </w:r>
          </w:p>
        </w:tc>
      </w:tr>
      <w:tr w:rsidR="00256226" w14:paraId="3785261D" w14:textId="77777777" w:rsidTr="00256226">
        <w:trPr>
          <w:trHeight w:val="900"/>
        </w:trPr>
        <w:tc>
          <w:tcPr>
            <w:tcW w:w="462" w:type="dxa"/>
            <w:tcBorders>
              <w:top w:val="nil"/>
              <w:left w:val="single" w:sz="4" w:space="0" w:color="000000"/>
              <w:bottom w:val="single" w:sz="4" w:space="0" w:color="000000"/>
              <w:right w:val="single" w:sz="4" w:space="0" w:color="000000"/>
            </w:tcBorders>
            <w:vAlign w:val="center"/>
            <w:hideMark/>
          </w:tcPr>
          <w:p w14:paraId="1F964067" w14:textId="7A4EC544" w:rsidR="00256226" w:rsidRDefault="00256226" w:rsidP="00256226">
            <w:pPr>
              <w:jc w:val="center"/>
              <w:rPr>
                <w:color w:val="000000"/>
                <w:sz w:val="20"/>
                <w:szCs w:val="20"/>
              </w:rPr>
            </w:pPr>
          </w:p>
        </w:tc>
        <w:tc>
          <w:tcPr>
            <w:tcW w:w="5580" w:type="dxa"/>
            <w:tcBorders>
              <w:top w:val="nil"/>
              <w:left w:val="nil"/>
              <w:bottom w:val="single" w:sz="4" w:space="0" w:color="000000"/>
              <w:right w:val="single" w:sz="4" w:space="0" w:color="000000"/>
            </w:tcBorders>
            <w:vAlign w:val="center"/>
            <w:hideMark/>
          </w:tcPr>
          <w:p w14:paraId="6231679D" w14:textId="77777777" w:rsidR="00256226" w:rsidRDefault="00256226" w:rsidP="00256226">
            <w:pPr>
              <w:ind w:firstLineChars="700" w:firstLine="1616"/>
              <w:jc w:val="center"/>
              <w:rPr>
                <w:rFonts w:ascii="Calibri" w:hAnsi="Calibri" w:cs="Calibri"/>
                <w:b/>
                <w:bCs/>
                <w:sz w:val="23"/>
                <w:szCs w:val="23"/>
              </w:rPr>
            </w:pPr>
            <w:r>
              <w:rPr>
                <w:rFonts w:ascii="Calibri" w:hAnsi="Calibri" w:cs="Calibri"/>
                <w:b/>
                <w:bCs/>
                <w:sz w:val="23"/>
                <w:szCs w:val="23"/>
              </w:rPr>
              <w:t>Работы по сносу и демонтажу</w:t>
            </w:r>
          </w:p>
        </w:tc>
        <w:tc>
          <w:tcPr>
            <w:tcW w:w="740" w:type="dxa"/>
            <w:tcBorders>
              <w:top w:val="nil"/>
              <w:left w:val="nil"/>
              <w:bottom w:val="single" w:sz="4" w:space="0" w:color="000000"/>
              <w:right w:val="single" w:sz="4" w:space="0" w:color="000000"/>
            </w:tcBorders>
            <w:vAlign w:val="center"/>
            <w:hideMark/>
          </w:tcPr>
          <w:p w14:paraId="1C60D4B8" w14:textId="3AF2A881" w:rsidR="00256226" w:rsidRDefault="00256226" w:rsidP="00256226">
            <w:pPr>
              <w:jc w:val="center"/>
              <w:rPr>
                <w:color w:val="000000"/>
                <w:sz w:val="20"/>
                <w:szCs w:val="20"/>
              </w:rPr>
            </w:pPr>
          </w:p>
        </w:tc>
        <w:tc>
          <w:tcPr>
            <w:tcW w:w="880" w:type="dxa"/>
            <w:tcBorders>
              <w:top w:val="nil"/>
              <w:left w:val="nil"/>
              <w:bottom w:val="single" w:sz="4" w:space="0" w:color="000000"/>
              <w:right w:val="single" w:sz="4" w:space="0" w:color="000000"/>
            </w:tcBorders>
            <w:vAlign w:val="center"/>
            <w:hideMark/>
          </w:tcPr>
          <w:p w14:paraId="49CD52C9" w14:textId="0A373ECC" w:rsidR="00256226" w:rsidRDefault="00256226" w:rsidP="00256226">
            <w:pPr>
              <w:jc w:val="center"/>
              <w:rPr>
                <w:color w:val="000000"/>
                <w:sz w:val="20"/>
                <w:szCs w:val="20"/>
              </w:rPr>
            </w:pPr>
          </w:p>
        </w:tc>
        <w:tc>
          <w:tcPr>
            <w:tcW w:w="1040" w:type="dxa"/>
            <w:tcBorders>
              <w:top w:val="nil"/>
              <w:left w:val="nil"/>
              <w:bottom w:val="single" w:sz="4" w:space="0" w:color="000000"/>
              <w:right w:val="single" w:sz="4" w:space="0" w:color="000000"/>
            </w:tcBorders>
            <w:vAlign w:val="center"/>
            <w:hideMark/>
          </w:tcPr>
          <w:p w14:paraId="64EDCED8" w14:textId="0470DB19" w:rsidR="00256226" w:rsidRDefault="00256226" w:rsidP="00256226">
            <w:pPr>
              <w:jc w:val="center"/>
              <w:rPr>
                <w:color w:val="000000"/>
                <w:sz w:val="20"/>
                <w:szCs w:val="20"/>
              </w:rPr>
            </w:pPr>
          </w:p>
        </w:tc>
        <w:tc>
          <w:tcPr>
            <w:tcW w:w="1540" w:type="dxa"/>
            <w:tcBorders>
              <w:top w:val="nil"/>
              <w:left w:val="nil"/>
              <w:bottom w:val="single" w:sz="4" w:space="0" w:color="000000"/>
              <w:right w:val="single" w:sz="4" w:space="0" w:color="000000"/>
            </w:tcBorders>
            <w:vAlign w:val="center"/>
            <w:hideMark/>
          </w:tcPr>
          <w:p w14:paraId="12252EE8" w14:textId="78921064" w:rsidR="00256226" w:rsidRDefault="00256226" w:rsidP="00256226">
            <w:pPr>
              <w:jc w:val="center"/>
              <w:rPr>
                <w:color w:val="000000"/>
                <w:sz w:val="20"/>
                <w:szCs w:val="20"/>
              </w:rPr>
            </w:pPr>
          </w:p>
        </w:tc>
      </w:tr>
      <w:tr w:rsidR="00256226" w14:paraId="7A03500D"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0A140A58"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w:t>
            </w:r>
          </w:p>
        </w:tc>
        <w:tc>
          <w:tcPr>
            <w:tcW w:w="5580" w:type="dxa"/>
            <w:tcBorders>
              <w:top w:val="nil"/>
              <w:left w:val="nil"/>
              <w:bottom w:val="single" w:sz="4" w:space="0" w:color="000000"/>
              <w:right w:val="single" w:sz="4" w:space="0" w:color="000000"/>
            </w:tcBorders>
            <w:vAlign w:val="center"/>
            <w:hideMark/>
          </w:tcPr>
          <w:p w14:paraId="3DDD8359"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Демонтаж металлических ворот, дверей и окон с передачей заказчику</w:t>
            </w:r>
          </w:p>
        </w:tc>
        <w:tc>
          <w:tcPr>
            <w:tcW w:w="740" w:type="dxa"/>
            <w:tcBorders>
              <w:top w:val="nil"/>
              <w:left w:val="nil"/>
              <w:bottom w:val="single" w:sz="4" w:space="0" w:color="000000"/>
              <w:right w:val="single" w:sz="4" w:space="0" w:color="000000"/>
            </w:tcBorders>
            <w:vAlign w:val="center"/>
            <w:hideMark/>
          </w:tcPr>
          <w:p w14:paraId="7604BBB4"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м2</w:t>
            </w:r>
          </w:p>
        </w:tc>
        <w:tc>
          <w:tcPr>
            <w:tcW w:w="880" w:type="dxa"/>
            <w:tcBorders>
              <w:top w:val="nil"/>
              <w:left w:val="nil"/>
              <w:bottom w:val="single" w:sz="4" w:space="0" w:color="000000"/>
              <w:right w:val="single" w:sz="4" w:space="0" w:color="000000"/>
            </w:tcBorders>
            <w:noWrap/>
            <w:vAlign w:val="center"/>
            <w:hideMark/>
          </w:tcPr>
          <w:p w14:paraId="2EA1E872"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32.400</w:t>
            </w:r>
          </w:p>
        </w:tc>
        <w:tc>
          <w:tcPr>
            <w:tcW w:w="1040" w:type="dxa"/>
            <w:tcBorders>
              <w:top w:val="nil"/>
              <w:left w:val="nil"/>
              <w:bottom w:val="single" w:sz="4" w:space="0" w:color="000000"/>
              <w:right w:val="single" w:sz="4" w:space="0" w:color="000000"/>
            </w:tcBorders>
            <w:noWrap/>
            <w:vAlign w:val="center"/>
            <w:hideMark/>
          </w:tcPr>
          <w:p w14:paraId="145F213A"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5.696</w:t>
            </w:r>
          </w:p>
        </w:tc>
        <w:tc>
          <w:tcPr>
            <w:tcW w:w="1540" w:type="dxa"/>
            <w:tcBorders>
              <w:top w:val="nil"/>
              <w:left w:val="nil"/>
              <w:bottom w:val="single" w:sz="4" w:space="0" w:color="000000"/>
              <w:right w:val="single" w:sz="4" w:space="0" w:color="000000"/>
            </w:tcBorders>
            <w:noWrap/>
            <w:vAlign w:val="center"/>
            <w:hideMark/>
          </w:tcPr>
          <w:p w14:paraId="208A704F"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184.55</w:t>
            </w:r>
          </w:p>
        </w:tc>
      </w:tr>
      <w:tr w:rsidR="00256226" w14:paraId="5BF670D3"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6C22FC41"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2</w:t>
            </w:r>
          </w:p>
        </w:tc>
        <w:tc>
          <w:tcPr>
            <w:tcW w:w="5580" w:type="dxa"/>
            <w:tcBorders>
              <w:top w:val="nil"/>
              <w:left w:val="nil"/>
              <w:bottom w:val="single" w:sz="4" w:space="0" w:color="000000"/>
              <w:right w:val="single" w:sz="4" w:space="0" w:color="000000"/>
            </w:tcBorders>
            <w:vAlign w:val="center"/>
            <w:hideMark/>
          </w:tcPr>
          <w:p w14:paraId="15343B6F"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Погрузка пригодных материалов на машины и перевозка на 7 км (в складскую зону)</w:t>
            </w:r>
          </w:p>
        </w:tc>
        <w:tc>
          <w:tcPr>
            <w:tcW w:w="740" w:type="dxa"/>
            <w:tcBorders>
              <w:top w:val="nil"/>
              <w:left w:val="nil"/>
              <w:bottom w:val="single" w:sz="4" w:space="0" w:color="000000"/>
              <w:right w:val="single" w:sz="4" w:space="0" w:color="000000"/>
            </w:tcBorders>
            <w:vAlign w:val="center"/>
            <w:hideMark/>
          </w:tcPr>
          <w:p w14:paraId="0FD8C182"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т</w:t>
            </w:r>
          </w:p>
        </w:tc>
        <w:tc>
          <w:tcPr>
            <w:tcW w:w="880" w:type="dxa"/>
            <w:tcBorders>
              <w:top w:val="nil"/>
              <w:left w:val="nil"/>
              <w:bottom w:val="single" w:sz="4" w:space="0" w:color="000000"/>
              <w:right w:val="single" w:sz="4" w:space="0" w:color="000000"/>
            </w:tcBorders>
            <w:noWrap/>
            <w:vAlign w:val="center"/>
            <w:hideMark/>
          </w:tcPr>
          <w:p w14:paraId="098443D7"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1.296</w:t>
            </w:r>
          </w:p>
        </w:tc>
        <w:tc>
          <w:tcPr>
            <w:tcW w:w="1040" w:type="dxa"/>
            <w:tcBorders>
              <w:top w:val="nil"/>
              <w:left w:val="nil"/>
              <w:bottom w:val="single" w:sz="4" w:space="0" w:color="000000"/>
              <w:right w:val="single" w:sz="4" w:space="0" w:color="000000"/>
            </w:tcBorders>
            <w:noWrap/>
            <w:vAlign w:val="center"/>
            <w:hideMark/>
          </w:tcPr>
          <w:p w14:paraId="322B37A5"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3.686</w:t>
            </w:r>
          </w:p>
        </w:tc>
        <w:tc>
          <w:tcPr>
            <w:tcW w:w="1540" w:type="dxa"/>
            <w:tcBorders>
              <w:top w:val="nil"/>
              <w:left w:val="nil"/>
              <w:bottom w:val="single" w:sz="4" w:space="0" w:color="000000"/>
              <w:right w:val="single" w:sz="4" w:space="0" w:color="000000"/>
            </w:tcBorders>
            <w:noWrap/>
            <w:vAlign w:val="center"/>
            <w:hideMark/>
          </w:tcPr>
          <w:p w14:paraId="3F0272AF"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4.78</w:t>
            </w:r>
          </w:p>
        </w:tc>
      </w:tr>
      <w:tr w:rsidR="00256226" w14:paraId="6292B205"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185332E9"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3</w:t>
            </w:r>
          </w:p>
        </w:tc>
        <w:tc>
          <w:tcPr>
            <w:tcW w:w="5580" w:type="dxa"/>
            <w:tcBorders>
              <w:top w:val="nil"/>
              <w:left w:val="nil"/>
              <w:bottom w:val="single" w:sz="4" w:space="0" w:color="000000"/>
              <w:right w:val="single" w:sz="4" w:space="0" w:color="000000"/>
            </w:tcBorders>
            <w:vAlign w:val="center"/>
            <w:hideMark/>
          </w:tcPr>
          <w:p w14:paraId="4AD4C978"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Демонтаж и разборка существующего здания по объемно- пространственным показателям</w:t>
            </w:r>
          </w:p>
        </w:tc>
        <w:tc>
          <w:tcPr>
            <w:tcW w:w="740" w:type="dxa"/>
            <w:tcBorders>
              <w:top w:val="nil"/>
              <w:left w:val="nil"/>
              <w:bottom w:val="single" w:sz="4" w:space="0" w:color="000000"/>
              <w:right w:val="single" w:sz="4" w:space="0" w:color="000000"/>
            </w:tcBorders>
            <w:vAlign w:val="center"/>
            <w:hideMark/>
          </w:tcPr>
          <w:p w14:paraId="6041DC9B" w14:textId="77777777" w:rsidR="00256226" w:rsidRDefault="00256226" w:rsidP="00256226">
            <w:pPr>
              <w:jc w:val="center"/>
              <w:rPr>
                <w:color w:val="000000"/>
                <w:sz w:val="20"/>
                <w:szCs w:val="20"/>
              </w:rPr>
            </w:pPr>
            <w:r>
              <w:rPr>
                <w:rFonts w:ascii="Calibri" w:hAnsi="Calibri" w:cs="Calibri"/>
                <w:sz w:val="15"/>
                <w:szCs w:val="15"/>
              </w:rPr>
              <w:t>м</w:t>
            </w:r>
            <w:r>
              <w:rPr>
                <w:rFonts w:ascii="Arial" w:hAnsi="Arial" w:cs="Arial"/>
                <w:sz w:val="15"/>
                <w:szCs w:val="15"/>
              </w:rPr>
              <w:t>3</w:t>
            </w:r>
          </w:p>
        </w:tc>
        <w:tc>
          <w:tcPr>
            <w:tcW w:w="880" w:type="dxa"/>
            <w:tcBorders>
              <w:top w:val="nil"/>
              <w:left w:val="nil"/>
              <w:bottom w:val="single" w:sz="4" w:space="0" w:color="000000"/>
              <w:right w:val="single" w:sz="4" w:space="0" w:color="000000"/>
            </w:tcBorders>
            <w:noWrap/>
            <w:vAlign w:val="center"/>
            <w:hideMark/>
          </w:tcPr>
          <w:p w14:paraId="59B9023F"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3099.840</w:t>
            </w:r>
          </w:p>
        </w:tc>
        <w:tc>
          <w:tcPr>
            <w:tcW w:w="1040" w:type="dxa"/>
            <w:tcBorders>
              <w:top w:val="nil"/>
              <w:left w:val="nil"/>
              <w:bottom w:val="single" w:sz="4" w:space="0" w:color="000000"/>
              <w:right w:val="single" w:sz="4" w:space="0" w:color="000000"/>
            </w:tcBorders>
            <w:noWrap/>
            <w:vAlign w:val="center"/>
            <w:hideMark/>
          </w:tcPr>
          <w:p w14:paraId="2997FFDB"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3.755</w:t>
            </w:r>
          </w:p>
        </w:tc>
        <w:tc>
          <w:tcPr>
            <w:tcW w:w="1540" w:type="dxa"/>
            <w:tcBorders>
              <w:top w:val="nil"/>
              <w:left w:val="nil"/>
              <w:bottom w:val="single" w:sz="4" w:space="0" w:color="000000"/>
              <w:right w:val="single" w:sz="4" w:space="0" w:color="000000"/>
            </w:tcBorders>
            <w:noWrap/>
            <w:vAlign w:val="center"/>
            <w:hideMark/>
          </w:tcPr>
          <w:p w14:paraId="473F4DA6"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11639.90</w:t>
            </w:r>
          </w:p>
        </w:tc>
      </w:tr>
      <w:tr w:rsidR="00256226" w14:paraId="522278CC"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30C4460E"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4</w:t>
            </w:r>
          </w:p>
        </w:tc>
        <w:tc>
          <w:tcPr>
            <w:tcW w:w="5580" w:type="dxa"/>
            <w:tcBorders>
              <w:top w:val="nil"/>
              <w:left w:val="nil"/>
              <w:bottom w:val="single" w:sz="4" w:space="0" w:color="000000"/>
              <w:right w:val="single" w:sz="4" w:space="0" w:color="000000"/>
            </w:tcBorders>
            <w:vAlign w:val="center"/>
            <w:hideMark/>
          </w:tcPr>
          <w:p w14:paraId="74C05190"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Погрузка строительного мусора на самосвалы и перевозка на расстояние 13 км</w:t>
            </w:r>
          </w:p>
        </w:tc>
        <w:tc>
          <w:tcPr>
            <w:tcW w:w="740" w:type="dxa"/>
            <w:tcBorders>
              <w:top w:val="nil"/>
              <w:left w:val="nil"/>
              <w:bottom w:val="single" w:sz="4" w:space="0" w:color="000000"/>
              <w:right w:val="single" w:sz="4" w:space="0" w:color="000000"/>
            </w:tcBorders>
            <w:vAlign w:val="center"/>
            <w:hideMark/>
          </w:tcPr>
          <w:p w14:paraId="1105F049"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т</w:t>
            </w:r>
          </w:p>
        </w:tc>
        <w:tc>
          <w:tcPr>
            <w:tcW w:w="880" w:type="dxa"/>
            <w:tcBorders>
              <w:top w:val="nil"/>
              <w:left w:val="nil"/>
              <w:bottom w:val="single" w:sz="4" w:space="0" w:color="000000"/>
              <w:right w:val="single" w:sz="4" w:space="0" w:color="000000"/>
            </w:tcBorders>
            <w:noWrap/>
            <w:vAlign w:val="center"/>
            <w:hideMark/>
          </w:tcPr>
          <w:p w14:paraId="2BDFD472"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1261.635</w:t>
            </w:r>
          </w:p>
        </w:tc>
        <w:tc>
          <w:tcPr>
            <w:tcW w:w="1040" w:type="dxa"/>
            <w:tcBorders>
              <w:top w:val="nil"/>
              <w:left w:val="nil"/>
              <w:bottom w:val="single" w:sz="4" w:space="0" w:color="000000"/>
              <w:right w:val="single" w:sz="4" w:space="0" w:color="000000"/>
            </w:tcBorders>
            <w:noWrap/>
            <w:vAlign w:val="center"/>
            <w:hideMark/>
          </w:tcPr>
          <w:p w14:paraId="44E5EE88"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4.884</w:t>
            </w:r>
          </w:p>
        </w:tc>
        <w:tc>
          <w:tcPr>
            <w:tcW w:w="1540" w:type="dxa"/>
            <w:tcBorders>
              <w:top w:val="nil"/>
              <w:left w:val="nil"/>
              <w:bottom w:val="single" w:sz="4" w:space="0" w:color="000000"/>
              <w:right w:val="single" w:sz="4" w:space="0" w:color="000000"/>
            </w:tcBorders>
            <w:noWrap/>
            <w:vAlign w:val="center"/>
            <w:hideMark/>
          </w:tcPr>
          <w:p w14:paraId="43FCBE6F"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6161.83</w:t>
            </w:r>
          </w:p>
        </w:tc>
      </w:tr>
      <w:tr w:rsidR="00256226" w14:paraId="65486176" w14:textId="77777777" w:rsidTr="00256226">
        <w:trPr>
          <w:trHeight w:val="960"/>
        </w:trPr>
        <w:tc>
          <w:tcPr>
            <w:tcW w:w="462" w:type="dxa"/>
            <w:tcBorders>
              <w:top w:val="nil"/>
              <w:left w:val="single" w:sz="4" w:space="0" w:color="000000"/>
              <w:bottom w:val="single" w:sz="4" w:space="0" w:color="000000"/>
              <w:right w:val="single" w:sz="4" w:space="0" w:color="000000"/>
            </w:tcBorders>
            <w:vAlign w:val="center"/>
            <w:hideMark/>
          </w:tcPr>
          <w:p w14:paraId="0F810719" w14:textId="168BC304" w:rsidR="00256226" w:rsidRDefault="00256226" w:rsidP="00256226">
            <w:pPr>
              <w:jc w:val="center"/>
              <w:rPr>
                <w:color w:val="000000"/>
                <w:sz w:val="20"/>
                <w:szCs w:val="20"/>
              </w:rPr>
            </w:pPr>
          </w:p>
        </w:tc>
        <w:tc>
          <w:tcPr>
            <w:tcW w:w="5580" w:type="dxa"/>
            <w:tcBorders>
              <w:top w:val="nil"/>
              <w:left w:val="nil"/>
              <w:bottom w:val="single" w:sz="4" w:space="0" w:color="000000"/>
              <w:right w:val="single" w:sz="4" w:space="0" w:color="000000"/>
            </w:tcBorders>
            <w:vAlign w:val="center"/>
            <w:hideMark/>
          </w:tcPr>
          <w:p w14:paraId="63FA0D84" w14:textId="77777777" w:rsidR="00256226" w:rsidRDefault="00256226" w:rsidP="00256226">
            <w:pPr>
              <w:ind w:firstLineChars="800" w:firstLine="1847"/>
              <w:jc w:val="center"/>
              <w:rPr>
                <w:rFonts w:ascii="Calibri" w:hAnsi="Calibri" w:cs="Calibri"/>
                <w:b/>
                <w:bCs/>
                <w:sz w:val="23"/>
                <w:szCs w:val="23"/>
              </w:rPr>
            </w:pPr>
            <w:r>
              <w:rPr>
                <w:rFonts w:ascii="Calibri" w:hAnsi="Calibri" w:cs="Calibri"/>
                <w:b/>
                <w:bCs/>
                <w:sz w:val="23"/>
                <w:szCs w:val="23"/>
              </w:rPr>
              <w:t>Благоустроительные работы</w:t>
            </w:r>
          </w:p>
        </w:tc>
        <w:tc>
          <w:tcPr>
            <w:tcW w:w="740" w:type="dxa"/>
            <w:tcBorders>
              <w:top w:val="nil"/>
              <w:left w:val="nil"/>
              <w:bottom w:val="single" w:sz="4" w:space="0" w:color="000000"/>
              <w:right w:val="single" w:sz="4" w:space="0" w:color="000000"/>
            </w:tcBorders>
            <w:vAlign w:val="center"/>
            <w:hideMark/>
          </w:tcPr>
          <w:p w14:paraId="0AE56D14" w14:textId="0AC53F82" w:rsidR="00256226" w:rsidRDefault="00256226" w:rsidP="00256226">
            <w:pPr>
              <w:jc w:val="center"/>
              <w:rPr>
                <w:color w:val="000000"/>
                <w:sz w:val="20"/>
                <w:szCs w:val="20"/>
              </w:rPr>
            </w:pPr>
          </w:p>
        </w:tc>
        <w:tc>
          <w:tcPr>
            <w:tcW w:w="880" w:type="dxa"/>
            <w:tcBorders>
              <w:top w:val="nil"/>
              <w:left w:val="nil"/>
              <w:bottom w:val="single" w:sz="4" w:space="0" w:color="000000"/>
              <w:right w:val="single" w:sz="4" w:space="0" w:color="000000"/>
            </w:tcBorders>
            <w:vAlign w:val="center"/>
            <w:hideMark/>
          </w:tcPr>
          <w:p w14:paraId="1E964FDD" w14:textId="4C22038A" w:rsidR="00256226" w:rsidRDefault="00256226" w:rsidP="00256226">
            <w:pPr>
              <w:jc w:val="center"/>
              <w:rPr>
                <w:color w:val="000000"/>
                <w:sz w:val="20"/>
                <w:szCs w:val="20"/>
              </w:rPr>
            </w:pPr>
          </w:p>
        </w:tc>
        <w:tc>
          <w:tcPr>
            <w:tcW w:w="1040" w:type="dxa"/>
            <w:tcBorders>
              <w:top w:val="nil"/>
              <w:left w:val="nil"/>
              <w:bottom w:val="single" w:sz="4" w:space="0" w:color="000000"/>
              <w:right w:val="single" w:sz="4" w:space="0" w:color="000000"/>
            </w:tcBorders>
            <w:vAlign w:val="center"/>
            <w:hideMark/>
          </w:tcPr>
          <w:p w14:paraId="0782A296" w14:textId="4FEEB081" w:rsidR="00256226" w:rsidRDefault="00256226" w:rsidP="00256226">
            <w:pPr>
              <w:jc w:val="center"/>
              <w:rPr>
                <w:color w:val="000000"/>
                <w:sz w:val="20"/>
                <w:szCs w:val="20"/>
              </w:rPr>
            </w:pPr>
          </w:p>
        </w:tc>
        <w:tc>
          <w:tcPr>
            <w:tcW w:w="1540" w:type="dxa"/>
            <w:tcBorders>
              <w:top w:val="nil"/>
              <w:left w:val="nil"/>
              <w:bottom w:val="single" w:sz="4" w:space="0" w:color="000000"/>
              <w:right w:val="single" w:sz="4" w:space="0" w:color="000000"/>
            </w:tcBorders>
            <w:vAlign w:val="center"/>
            <w:hideMark/>
          </w:tcPr>
          <w:p w14:paraId="39A40B0A" w14:textId="12F629DF" w:rsidR="00256226" w:rsidRDefault="00256226" w:rsidP="00256226">
            <w:pPr>
              <w:jc w:val="center"/>
              <w:rPr>
                <w:color w:val="000000"/>
                <w:sz w:val="20"/>
                <w:szCs w:val="20"/>
              </w:rPr>
            </w:pPr>
          </w:p>
        </w:tc>
      </w:tr>
      <w:tr w:rsidR="00256226" w14:paraId="374C3EFF"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24CFDC1D"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w:t>
            </w:r>
          </w:p>
        </w:tc>
        <w:tc>
          <w:tcPr>
            <w:tcW w:w="5580" w:type="dxa"/>
            <w:tcBorders>
              <w:top w:val="nil"/>
              <w:left w:val="nil"/>
              <w:bottom w:val="single" w:sz="4" w:space="0" w:color="000000"/>
              <w:right w:val="single" w:sz="4" w:space="0" w:color="000000"/>
            </w:tcBorders>
            <w:vAlign w:val="center"/>
            <w:hideMark/>
          </w:tcPr>
          <w:p w14:paraId="553BFBC2"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Демонтаж бордюрного камня</w:t>
            </w:r>
          </w:p>
        </w:tc>
        <w:tc>
          <w:tcPr>
            <w:tcW w:w="740" w:type="dxa"/>
            <w:tcBorders>
              <w:top w:val="nil"/>
              <w:left w:val="nil"/>
              <w:bottom w:val="single" w:sz="4" w:space="0" w:color="000000"/>
              <w:right w:val="single" w:sz="4" w:space="0" w:color="000000"/>
            </w:tcBorders>
            <w:vAlign w:val="center"/>
            <w:hideMark/>
          </w:tcPr>
          <w:p w14:paraId="7936164B"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пог.м</w:t>
            </w:r>
          </w:p>
        </w:tc>
        <w:tc>
          <w:tcPr>
            <w:tcW w:w="880" w:type="dxa"/>
            <w:tcBorders>
              <w:top w:val="nil"/>
              <w:left w:val="nil"/>
              <w:bottom w:val="single" w:sz="4" w:space="0" w:color="000000"/>
              <w:right w:val="single" w:sz="4" w:space="0" w:color="000000"/>
            </w:tcBorders>
            <w:noWrap/>
            <w:vAlign w:val="center"/>
            <w:hideMark/>
          </w:tcPr>
          <w:p w14:paraId="2B022CC4"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256.300</w:t>
            </w:r>
          </w:p>
        </w:tc>
        <w:tc>
          <w:tcPr>
            <w:tcW w:w="1040" w:type="dxa"/>
            <w:tcBorders>
              <w:top w:val="nil"/>
              <w:left w:val="nil"/>
              <w:bottom w:val="single" w:sz="4" w:space="0" w:color="000000"/>
              <w:right w:val="single" w:sz="4" w:space="0" w:color="000000"/>
            </w:tcBorders>
            <w:noWrap/>
            <w:vAlign w:val="center"/>
            <w:hideMark/>
          </w:tcPr>
          <w:p w14:paraId="0D7C15E0"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1.418</w:t>
            </w:r>
          </w:p>
        </w:tc>
        <w:tc>
          <w:tcPr>
            <w:tcW w:w="1540" w:type="dxa"/>
            <w:tcBorders>
              <w:top w:val="nil"/>
              <w:left w:val="nil"/>
              <w:bottom w:val="single" w:sz="4" w:space="0" w:color="000000"/>
              <w:right w:val="single" w:sz="4" w:space="0" w:color="000000"/>
            </w:tcBorders>
            <w:noWrap/>
            <w:vAlign w:val="center"/>
            <w:hideMark/>
          </w:tcPr>
          <w:p w14:paraId="6C5FEE77"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363.43</w:t>
            </w:r>
          </w:p>
        </w:tc>
      </w:tr>
      <w:tr w:rsidR="00256226" w14:paraId="6DC91ED3"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0319888B"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lastRenderedPageBreak/>
              <w:t>2</w:t>
            </w:r>
          </w:p>
        </w:tc>
        <w:tc>
          <w:tcPr>
            <w:tcW w:w="5580" w:type="dxa"/>
            <w:tcBorders>
              <w:top w:val="nil"/>
              <w:left w:val="nil"/>
              <w:bottom w:val="single" w:sz="4" w:space="0" w:color="000000"/>
              <w:right w:val="single" w:sz="4" w:space="0" w:color="000000"/>
            </w:tcBorders>
            <w:vAlign w:val="center"/>
            <w:hideMark/>
          </w:tcPr>
          <w:p w14:paraId="0597F00D"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Разборка асфальтобетонного покрытия (в грунте) (2453 м², H=6 см)</w:t>
            </w:r>
          </w:p>
        </w:tc>
        <w:tc>
          <w:tcPr>
            <w:tcW w:w="740" w:type="dxa"/>
            <w:tcBorders>
              <w:top w:val="nil"/>
              <w:left w:val="nil"/>
              <w:bottom w:val="single" w:sz="4" w:space="0" w:color="000000"/>
              <w:right w:val="single" w:sz="4" w:space="0" w:color="000000"/>
            </w:tcBorders>
            <w:vAlign w:val="center"/>
            <w:hideMark/>
          </w:tcPr>
          <w:p w14:paraId="30E0D501"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м3</w:t>
            </w:r>
          </w:p>
        </w:tc>
        <w:tc>
          <w:tcPr>
            <w:tcW w:w="880" w:type="dxa"/>
            <w:tcBorders>
              <w:top w:val="nil"/>
              <w:left w:val="nil"/>
              <w:bottom w:val="single" w:sz="4" w:space="0" w:color="000000"/>
              <w:right w:val="single" w:sz="4" w:space="0" w:color="000000"/>
            </w:tcBorders>
            <w:noWrap/>
            <w:vAlign w:val="center"/>
            <w:hideMark/>
          </w:tcPr>
          <w:p w14:paraId="3C584D43"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147.180</w:t>
            </w:r>
          </w:p>
        </w:tc>
        <w:tc>
          <w:tcPr>
            <w:tcW w:w="1040" w:type="dxa"/>
            <w:tcBorders>
              <w:top w:val="nil"/>
              <w:left w:val="nil"/>
              <w:bottom w:val="single" w:sz="4" w:space="0" w:color="000000"/>
              <w:right w:val="single" w:sz="4" w:space="0" w:color="000000"/>
            </w:tcBorders>
            <w:noWrap/>
            <w:vAlign w:val="center"/>
            <w:hideMark/>
          </w:tcPr>
          <w:p w14:paraId="2298DFFE"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5.793</w:t>
            </w:r>
          </w:p>
        </w:tc>
        <w:tc>
          <w:tcPr>
            <w:tcW w:w="1540" w:type="dxa"/>
            <w:tcBorders>
              <w:top w:val="nil"/>
              <w:left w:val="nil"/>
              <w:bottom w:val="single" w:sz="4" w:space="0" w:color="000000"/>
              <w:right w:val="single" w:sz="4" w:space="0" w:color="000000"/>
            </w:tcBorders>
            <w:noWrap/>
            <w:vAlign w:val="center"/>
            <w:hideMark/>
          </w:tcPr>
          <w:p w14:paraId="5DD5CA92"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852.61</w:t>
            </w:r>
          </w:p>
        </w:tc>
      </w:tr>
      <w:tr w:rsidR="00256226" w14:paraId="04708ADE"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57B0720C"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3</w:t>
            </w:r>
          </w:p>
        </w:tc>
        <w:tc>
          <w:tcPr>
            <w:tcW w:w="5580" w:type="dxa"/>
            <w:tcBorders>
              <w:top w:val="nil"/>
              <w:left w:val="nil"/>
              <w:bottom w:val="single" w:sz="4" w:space="0" w:color="000000"/>
              <w:right w:val="single" w:sz="4" w:space="0" w:color="000000"/>
            </w:tcBorders>
            <w:vAlign w:val="center"/>
            <w:hideMark/>
          </w:tcPr>
          <w:p w14:paraId="271417B1"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Погрузка строительного мусора экскаватором на самосвалы</w:t>
            </w:r>
          </w:p>
        </w:tc>
        <w:tc>
          <w:tcPr>
            <w:tcW w:w="740" w:type="dxa"/>
            <w:tcBorders>
              <w:top w:val="nil"/>
              <w:left w:val="nil"/>
              <w:bottom w:val="single" w:sz="4" w:space="0" w:color="000000"/>
              <w:right w:val="single" w:sz="4" w:space="0" w:color="000000"/>
            </w:tcBorders>
            <w:vAlign w:val="center"/>
            <w:hideMark/>
          </w:tcPr>
          <w:p w14:paraId="48DDB944"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м3</w:t>
            </w:r>
          </w:p>
        </w:tc>
        <w:tc>
          <w:tcPr>
            <w:tcW w:w="880" w:type="dxa"/>
            <w:tcBorders>
              <w:top w:val="nil"/>
              <w:left w:val="nil"/>
              <w:bottom w:val="single" w:sz="4" w:space="0" w:color="000000"/>
              <w:right w:val="single" w:sz="4" w:space="0" w:color="000000"/>
            </w:tcBorders>
            <w:noWrap/>
            <w:vAlign w:val="center"/>
            <w:hideMark/>
          </w:tcPr>
          <w:p w14:paraId="7D1948FB"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158.714</w:t>
            </w:r>
          </w:p>
        </w:tc>
        <w:tc>
          <w:tcPr>
            <w:tcW w:w="1040" w:type="dxa"/>
            <w:tcBorders>
              <w:top w:val="nil"/>
              <w:left w:val="nil"/>
              <w:bottom w:val="single" w:sz="4" w:space="0" w:color="000000"/>
              <w:right w:val="single" w:sz="4" w:space="0" w:color="000000"/>
            </w:tcBorders>
            <w:noWrap/>
            <w:vAlign w:val="center"/>
            <w:hideMark/>
          </w:tcPr>
          <w:p w14:paraId="4E11B8DF"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0.874</w:t>
            </w:r>
          </w:p>
        </w:tc>
        <w:tc>
          <w:tcPr>
            <w:tcW w:w="1540" w:type="dxa"/>
            <w:tcBorders>
              <w:top w:val="nil"/>
              <w:left w:val="nil"/>
              <w:bottom w:val="single" w:sz="4" w:space="0" w:color="000000"/>
              <w:right w:val="single" w:sz="4" w:space="0" w:color="000000"/>
            </w:tcBorders>
            <w:noWrap/>
            <w:vAlign w:val="center"/>
            <w:hideMark/>
          </w:tcPr>
          <w:p w14:paraId="18EE2E3D"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138.72</w:t>
            </w:r>
          </w:p>
        </w:tc>
      </w:tr>
      <w:tr w:rsidR="00256226" w14:paraId="061D1AA0"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6C8C1CAB"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4</w:t>
            </w:r>
          </w:p>
        </w:tc>
        <w:tc>
          <w:tcPr>
            <w:tcW w:w="5580" w:type="dxa"/>
            <w:tcBorders>
              <w:top w:val="nil"/>
              <w:left w:val="nil"/>
              <w:bottom w:val="single" w:sz="4" w:space="0" w:color="000000"/>
              <w:right w:val="single" w:sz="4" w:space="0" w:color="000000"/>
            </w:tcBorders>
            <w:vAlign w:val="center"/>
            <w:hideMark/>
          </w:tcPr>
          <w:p w14:paraId="5634CAE6"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Перевозка строительного мусора на расстояние 13 км</w:t>
            </w:r>
          </w:p>
        </w:tc>
        <w:tc>
          <w:tcPr>
            <w:tcW w:w="740" w:type="dxa"/>
            <w:tcBorders>
              <w:top w:val="nil"/>
              <w:left w:val="nil"/>
              <w:bottom w:val="single" w:sz="4" w:space="0" w:color="000000"/>
              <w:right w:val="single" w:sz="4" w:space="0" w:color="000000"/>
            </w:tcBorders>
            <w:vAlign w:val="center"/>
            <w:hideMark/>
          </w:tcPr>
          <w:p w14:paraId="4258C048"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т</w:t>
            </w:r>
          </w:p>
        </w:tc>
        <w:tc>
          <w:tcPr>
            <w:tcW w:w="880" w:type="dxa"/>
            <w:tcBorders>
              <w:top w:val="nil"/>
              <w:left w:val="nil"/>
              <w:bottom w:val="single" w:sz="4" w:space="0" w:color="000000"/>
              <w:right w:val="single" w:sz="4" w:space="0" w:color="000000"/>
            </w:tcBorders>
            <w:noWrap/>
            <w:vAlign w:val="center"/>
            <w:hideMark/>
          </w:tcPr>
          <w:p w14:paraId="61D5651E"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349.170</w:t>
            </w:r>
          </w:p>
        </w:tc>
        <w:tc>
          <w:tcPr>
            <w:tcW w:w="1040" w:type="dxa"/>
            <w:tcBorders>
              <w:top w:val="nil"/>
              <w:left w:val="nil"/>
              <w:bottom w:val="single" w:sz="4" w:space="0" w:color="000000"/>
              <w:right w:val="single" w:sz="4" w:space="0" w:color="000000"/>
            </w:tcBorders>
            <w:noWrap/>
            <w:vAlign w:val="center"/>
            <w:hideMark/>
          </w:tcPr>
          <w:p w14:paraId="52951D5E"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3.595</w:t>
            </w:r>
          </w:p>
        </w:tc>
        <w:tc>
          <w:tcPr>
            <w:tcW w:w="1540" w:type="dxa"/>
            <w:tcBorders>
              <w:top w:val="nil"/>
              <w:left w:val="nil"/>
              <w:bottom w:val="single" w:sz="4" w:space="0" w:color="000000"/>
              <w:right w:val="single" w:sz="4" w:space="0" w:color="000000"/>
            </w:tcBorders>
            <w:noWrap/>
            <w:vAlign w:val="center"/>
            <w:hideMark/>
          </w:tcPr>
          <w:p w14:paraId="3D948773"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1255.27</w:t>
            </w:r>
          </w:p>
        </w:tc>
      </w:tr>
      <w:tr w:rsidR="00256226" w14:paraId="6DC7DC47"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2593296B"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5</w:t>
            </w:r>
          </w:p>
        </w:tc>
        <w:tc>
          <w:tcPr>
            <w:tcW w:w="5580" w:type="dxa"/>
            <w:tcBorders>
              <w:top w:val="nil"/>
              <w:left w:val="nil"/>
              <w:bottom w:val="single" w:sz="4" w:space="0" w:color="000000"/>
              <w:right w:val="single" w:sz="4" w:space="0" w:color="000000"/>
            </w:tcBorders>
            <w:vAlign w:val="center"/>
            <w:hideMark/>
          </w:tcPr>
          <w:p w14:paraId="19A8B7AE"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Устройство мелкозернистого асфальтобетонного покрытия толщиной 6 см</w:t>
            </w:r>
          </w:p>
        </w:tc>
        <w:tc>
          <w:tcPr>
            <w:tcW w:w="740" w:type="dxa"/>
            <w:tcBorders>
              <w:top w:val="nil"/>
              <w:left w:val="nil"/>
              <w:bottom w:val="single" w:sz="4" w:space="0" w:color="000000"/>
              <w:right w:val="single" w:sz="4" w:space="0" w:color="000000"/>
            </w:tcBorders>
            <w:vAlign w:val="center"/>
            <w:hideMark/>
          </w:tcPr>
          <w:p w14:paraId="789B3E76"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м2</w:t>
            </w:r>
          </w:p>
        </w:tc>
        <w:tc>
          <w:tcPr>
            <w:tcW w:w="880" w:type="dxa"/>
            <w:tcBorders>
              <w:top w:val="nil"/>
              <w:left w:val="nil"/>
              <w:bottom w:val="single" w:sz="4" w:space="0" w:color="000000"/>
              <w:right w:val="single" w:sz="4" w:space="0" w:color="000000"/>
            </w:tcBorders>
            <w:noWrap/>
            <w:vAlign w:val="center"/>
            <w:hideMark/>
          </w:tcPr>
          <w:p w14:paraId="76B8342B"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2453.000</w:t>
            </w:r>
          </w:p>
        </w:tc>
        <w:tc>
          <w:tcPr>
            <w:tcW w:w="1040" w:type="dxa"/>
            <w:tcBorders>
              <w:top w:val="nil"/>
              <w:left w:val="nil"/>
              <w:bottom w:val="single" w:sz="4" w:space="0" w:color="000000"/>
              <w:right w:val="single" w:sz="4" w:space="0" w:color="000000"/>
            </w:tcBorders>
            <w:noWrap/>
            <w:vAlign w:val="center"/>
            <w:hideMark/>
          </w:tcPr>
          <w:p w14:paraId="13B646D7"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5.894</w:t>
            </w:r>
          </w:p>
        </w:tc>
        <w:tc>
          <w:tcPr>
            <w:tcW w:w="1540" w:type="dxa"/>
            <w:tcBorders>
              <w:top w:val="nil"/>
              <w:left w:val="nil"/>
              <w:bottom w:val="single" w:sz="4" w:space="0" w:color="000000"/>
              <w:right w:val="single" w:sz="4" w:space="0" w:color="000000"/>
            </w:tcBorders>
            <w:noWrap/>
            <w:vAlign w:val="center"/>
            <w:hideMark/>
          </w:tcPr>
          <w:p w14:paraId="52C86B43"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14457.98</w:t>
            </w:r>
          </w:p>
        </w:tc>
      </w:tr>
      <w:tr w:rsidR="00256226" w14:paraId="7777EE53" w14:textId="77777777" w:rsidTr="00256226">
        <w:trPr>
          <w:trHeight w:val="375"/>
        </w:trPr>
        <w:tc>
          <w:tcPr>
            <w:tcW w:w="462" w:type="dxa"/>
            <w:tcBorders>
              <w:top w:val="nil"/>
              <w:left w:val="single" w:sz="4" w:space="0" w:color="000000"/>
              <w:bottom w:val="single" w:sz="4" w:space="0" w:color="000000"/>
              <w:right w:val="single" w:sz="4" w:space="0" w:color="000000"/>
            </w:tcBorders>
            <w:noWrap/>
            <w:vAlign w:val="center"/>
            <w:hideMark/>
          </w:tcPr>
          <w:p w14:paraId="275A820F"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1</w:t>
            </w:r>
          </w:p>
        </w:tc>
        <w:tc>
          <w:tcPr>
            <w:tcW w:w="5580" w:type="dxa"/>
            <w:tcBorders>
              <w:top w:val="nil"/>
              <w:left w:val="nil"/>
              <w:bottom w:val="single" w:sz="4" w:space="0" w:color="000000"/>
              <w:right w:val="single" w:sz="4" w:space="0" w:color="000000"/>
            </w:tcBorders>
            <w:noWrap/>
            <w:vAlign w:val="center"/>
            <w:hideMark/>
          </w:tcPr>
          <w:p w14:paraId="563C5370"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2</w:t>
            </w:r>
          </w:p>
        </w:tc>
        <w:tc>
          <w:tcPr>
            <w:tcW w:w="740" w:type="dxa"/>
            <w:tcBorders>
              <w:top w:val="nil"/>
              <w:left w:val="nil"/>
              <w:bottom w:val="single" w:sz="4" w:space="0" w:color="000000"/>
              <w:right w:val="single" w:sz="4" w:space="0" w:color="000000"/>
            </w:tcBorders>
            <w:noWrap/>
            <w:vAlign w:val="center"/>
            <w:hideMark/>
          </w:tcPr>
          <w:p w14:paraId="6359CF4B"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3</w:t>
            </w:r>
          </w:p>
        </w:tc>
        <w:tc>
          <w:tcPr>
            <w:tcW w:w="880" w:type="dxa"/>
            <w:tcBorders>
              <w:top w:val="nil"/>
              <w:left w:val="nil"/>
              <w:bottom w:val="single" w:sz="4" w:space="0" w:color="000000"/>
              <w:right w:val="single" w:sz="4" w:space="0" w:color="000000"/>
            </w:tcBorders>
            <w:noWrap/>
            <w:vAlign w:val="center"/>
            <w:hideMark/>
          </w:tcPr>
          <w:p w14:paraId="077267C3"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4</w:t>
            </w:r>
          </w:p>
        </w:tc>
        <w:tc>
          <w:tcPr>
            <w:tcW w:w="1040" w:type="dxa"/>
            <w:tcBorders>
              <w:top w:val="nil"/>
              <w:left w:val="nil"/>
              <w:bottom w:val="single" w:sz="4" w:space="0" w:color="000000"/>
              <w:right w:val="single" w:sz="4" w:space="0" w:color="000000"/>
            </w:tcBorders>
            <w:noWrap/>
            <w:vAlign w:val="center"/>
            <w:hideMark/>
          </w:tcPr>
          <w:p w14:paraId="4B034C73"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5</w:t>
            </w:r>
          </w:p>
        </w:tc>
        <w:tc>
          <w:tcPr>
            <w:tcW w:w="1540" w:type="dxa"/>
            <w:tcBorders>
              <w:top w:val="nil"/>
              <w:left w:val="nil"/>
              <w:bottom w:val="single" w:sz="4" w:space="0" w:color="000000"/>
              <w:right w:val="single" w:sz="4" w:space="0" w:color="000000"/>
            </w:tcBorders>
            <w:noWrap/>
            <w:vAlign w:val="center"/>
            <w:hideMark/>
          </w:tcPr>
          <w:p w14:paraId="5898C2D9" w14:textId="77777777" w:rsidR="00256226" w:rsidRDefault="00256226" w:rsidP="00256226">
            <w:pPr>
              <w:jc w:val="center"/>
              <w:rPr>
                <w:rFonts w:ascii="Arial MT" w:hAnsi="Arial MT"/>
                <w:color w:val="000000"/>
                <w:sz w:val="17"/>
                <w:szCs w:val="17"/>
              </w:rPr>
            </w:pPr>
            <w:r>
              <w:rPr>
                <w:rFonts w:ascii="Arial MT" w:hAnsi="Arial MT"/>
                <w:color w:val="000000"/>
                <w:sz w:val="17"/>
                <w:szCs w:val="17"/>
              </w:rPr>
              <w:t>6</w:t>
            </w:r>
          </w:p>
        </w:tc>
      </w:tr>
      <w:tr w:rsidR="00256226" w14:paraId="09BA8134" w14:textId="77777777" w:rsidTr="00256226">
        <w:trPr>
          <w:trHeight w:val="957"/>
        </w:trPr>
        <w:tc>
          <w:tcPr>
            <w:tcW w:w="462" w:type="dxa"/>
            <w:tcBorders>
              <w:top w:val="nil"/>
              <w:left w:val="single" w:sz="4" w:space="0" w:color="000000"/>
              <w:bottom w:val="single" w:sz="4" w:space="0" w:color="000000"/>
              <w:right w:val="single" w:sz="4" w:space="0" w:color="000000"/>
            </w:tcBorders>
            <w:noWrap/>
            <w:vAlign w:val="center"/>
            <w:hideMark/>
          </w:tcPr>
          <w:p w14:paraId="4EFECAC8"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6</w:t>
            </w:r>
          </w:p>
        </w:tc>
        <w:tc>
          <w:tcPr>
            <w:tcW w:w="5580" w:type="dxa"/>
            <w:tcBorders>
              <w:top w:val="nil"/>
              <w:left w:val="nil"/>
              <w:bottom w:val="single" w:sz="4" w:space="0" w:color="000000"/>
              <w:right w:val="single" w:sz="4" w:space="0" w:color="000000"/>
            </w:tcBorders>
            <w:vAlign w:val="center"/>
            <w:hideMark/>
          </w:tcPr>
          <w:p w14:paraId="1FB63266"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Устройство песчаного слоя толщиной 30 см</w:t>
            </w:r>
          </w:p>
        </w:tc>
        <w:tc>
          <w:tcPr>
            <w:tcW w:w="740" w:type="dxa"/>
            <w:tcBorders>
              <w:top w:val="nil"/>
              <w:left w:val="nil"/>
              <w:bottom w:val="single" w:sz="4" w:space="0" w:color="000000"/>
              <w:right w:val="single" w:sz="4" w:space="0" w:color="000000"/>
            </w:tcBorders>
            <w:vAlign w:val="center"/>
            <w:hideMark/>
          </w:tcPr>
          <w:p w14:paraId="2BB8416E"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м3</w:t>
            </w:r>
          </w:p>
        </w:tc>
        <w:tc>
          <w:tcPr>
            <w:tcW w:w="880" w:type="dxa"/>
            <w:tcBorders>
              <w:top w:val="nil"/>
              <w:left w:val="nil"/>
              <w:bottom w:val="single" w:sz="4" w:space="0" w:color="000000"/>
              <w:right w:val="single" w:sz="4" w:space="0" w:color="000000"/>
            </w:tcBorders>
            <w:noWrap/>
            <w:vAlign w:val="center"/>
            <w:hideMark/>
          </w:tcPr>
          <w:p w14:paraId="56B2F2A6"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214.290</w:t>
            </w:r>
          </w:p>
        </w:tc>
        <w:tc>
          <w:tcPr>
            <w:tcW w:w="1040" w:type="dxa"/>
            <w:tcBorders>
              <w:top w:val="nil"/>
              <w:left w:val="nil"/>
              <w:bottom w:val="single" w:sz="4" w:space="0" w:color="000000"/>
              <w:right w:val="single" w:sz="4" w:space="0" w:color="000000"/>
            </w:tcBorders>
            <w:noWrap/>
            <w:vAlign w:val="center"/>
            <w:hideMark/>
          </w:tcPr>
          <w:p w14:paraId="2A13B468"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7.606</w:t>
            </w:r>
          </w:p>
        </w:tc>
        <w:tc>
          <w:tcPr>
            <w:tcW w:w="1540" w:type="dxa"/>
            <w:tcBorders>
              <w:top w:val="nil"/>
              <w:left w:val="nil"/>
              <w:bottom w:val="single" w:sz="4" w:space="0" w:color="000000"/>
              <w:right w:val="single" w:sz="4" w:space="0" w:color="000000"/>
            </w:tcBorders>
            <w:noWrap/>
            <w:vAlign w:val="center"/>
            <w:hideMark/>
          </w:tcPr>
          <w:p w14:paraId="50FCB50C"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1629.89</w:t>
            </w:r>
          </w:p>
        </w:tc>
      </w:tr>
      <w:tr w:rsidR="00256226" w14:paraId="2ED2C5E8"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52FB5453"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7</w:t>
            </w:r>
          </w:p>
        </w:tc>
        <w:tc>
          <w:tcPr>
            <w:tcW w:w="5580" w:type="dxa"/>
            <w:tcBorders>
              <w:top w:val="nil"/>
              <w:left w:val="nil"/>
              <w:bottom w:val="single" w:sz="4" w:space="0" w:color="000000"/>
              <w:right w:val="single" w:sz="4" w:space="0" w:color="000000"/>
            </w:tcBorders>
            <w:vAlign w:val="center"/>
            <w:hideMark/>
          </w:tcPr>
          <w:p w14:paraId="0EDEC2FB"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Устройство щебёночного слоя толщиной 25 см</w:t>
            </w:r>
          </w:p>
        </w:tc>
        <w:tc>
          <w:tcPr>
            <w:tcW w:w="740" w:type="dxa"/>
            <w:tcBorders>
              <w:top w:val="nil"/>
              <w:left w:val="nil"/>
              <w:bottom w:val="single" w:sz="4" w:space="0" w:color="000000"/>
              <w:right w:val="single" w:sz="4" w:space="0" w:color="000000"/>
            </w:tcBorders>
            <w:vAlign w:val="center"/>
            <w:hideMark/>
          </w:tcPr>
          <w:p w14:paraId="12EACDF6"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м2</w:t>
            </w:r>
          </w:p>
        </w:tc>
        <w:tc>
          <w:tcPr>
            <w:tcW w:w="880" w:type="dxa"/>
            <w:tcBorders>
              <w:top w:val="nil"/>
              <w:left w:val="nil"/>
              <w:bottom w:val="single" w:sz="4" w:space="0" w:color="000000"/>
              <w:right w:val="single" w:sz="4" w:space="0" w:color="000000"/>
            </w:tcBorders>
            <w:noWrap/>
            <w:vAlign w:val="center"/>
            <w:hideMark/>
          </w:tcPr>
          <w:p w14:paraId="54EC0160"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714.300</w:t>
            </w:r>
          </w:p>
        </w:tc>
        <w:tc>
          <w:tcPr>
            <w:tcW w:w="1040" w:type="dxa"/>
            <w:tcBorders>
              <w:top w:val="nil"/>
              <w:left w:val="nil"/>
              <w:bottom w:val="single" w:sz="4" w:space="0" w:color="000000"/>
              <w:right w:val="single" w:sz="4" w:space="0" w:color="000000"/>
            </w:tcBorders>
            <w:noWrap/>
            <w:vAlign w:val="center"/>
            <w:hideMark/>
          </w:tcPr>
          <w:p w14:paraId="7CFDA3C0"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2.952</w:t>
            </w:r>
          </w:p>
        </w:tc>
        <w:tc>
          <w:tcPr>
            <w:tcW w:w="1540" w:type="dxa"/>
            <w:tcBorders>
              <w:top w:val="nil"/>
              <w:left w:val="nil"/>
              <w:bottom w:val="single" w:sz="4" w:space="0" w:color="000000"/>
              <w:right w:val="single" w:sz="4" w:space="0" w:color="000000"/>
            </w:tcBorders>
            <w:noWrap/>
            <w:vAlign w:val="center"/>
            <w:hideMark/>
          </w:tcPr>
          <w:p w14:paraId="298001D3"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2108.61</w:t>
            </w:r>
          </w:p>
        </w:tc>
      </w:tr>
      <w:tr w:rsidR="00256226" w14:paraId="316112BD"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66FF2F58"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8</w:t>
            </w:r>
          </w:p>
        </w:tc>
        <w:tc>
          <w:tcPr>
            <w:tcW w:w="5580" w:type="dxa"/>
            <w:tcBorders>
              <w:top w:val="nil"/>
              <w:left w:val="nil"/>
              <w:bottom w:val="single" w:sz="4" w:space="0" w:color="000000"/>
              <w:right w:val="single" w:sz="4" w:space="0" w:color="000000"/>
            </w:tcBorders>
            <w:vAlign w:val="center"/>
            <w:hideMark/>
          </w:tcPr>
          <w:p w14:paraId="66C8298B"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Устройство крупнозернистого асфальтобетонного покрытия толщиной 6 см</w:t>
            </w:r>
          </w:p>
        </w:tc>
        <w:tc>
          <w:tcPr>
            <w:tcW w:w="740" w:type="dxa"/>
            <w:tcBorders>
              <w:top w:val="nil"/>
              <w:left w:val="nil"/>
              <w:bottom w:val="single" w:sz="4" w:space="0" w:color="000000"/>
              <w:right w:val="single" w:sz="4" w:space="0" w:color="000000"/>
            </w:tcBorders>
            <w:vAlign w:val="center"/>
            <w:hideMark/>
          </w:tcPr>
          <w:p w14:paraId="27EEACE3"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м2</w:t>
            </w:r>
          </w:p>
        </w:tc>
        <w:tc>
          <w:tcPr>
            <w:tcW w:w="880" w:type="dxa"/>
            <w:tcBorders>
              <w:top w:val="nil"/>
              <w:left w:val="nil"/>
              <w:bottom w:val="single" w:sz="4" w:space="0" w:color="000000"/>
              <w:right w:val="single" w:sz="4" w:space="0" w:color="000000"/>
            </w:tcBorders>
            <w:noWrap/>
            <w:vAlign w:val="center"/>
            <w:hideMark/>
          </w:tcPr>
          <w:p w14:paraId="0A6B4FD1"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714.300</w:t>
            </w:r>
          </w:p>
        </w:tc>
        <w:tc>
          <w:tcPr>
            <w:tcW w:w="1040" w:type="dxa"/>
            <w:tcBorders>
              <w:top w:val="nil"/>
              <w:left w:val="nil"/>
              <w:bottom w:val="single" w:sz="4" w:space="0" w:color="000000"/>
              <w:right w:val="single" w:sz="4" w:space="0" w:color="000000"/>
            </w:tcBorders>
            <w:noWrap/>
            <w:vAlign w:val="center"/>
            <w:hideMark/>
          </w:tcPr>
          <w:p w14:paraId="51E1C61D"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5.639</w:t>
            </w:r>
          </w:p>
        </w:tc>
        <w:tc>
          <w:tcPr>
            <w:tcW w:w="1540" w:type="dxa"/>
            <w:tcBorders>
              <w:top w:val="nil"/>
              <w:left w:val="nil"/>
              <w:bottom w:val="single" w:sz="4" w:space="0" w:color="000000"/>
              <w:right w:val="single" w:sz="4" w:space="0" w:color="000000"/>
            </w:tcBorders>
            <w:noWrap/>
            <w:vAlign w:val="center"/>
            <w:hideMark/>
          </w:tcPr>
          <w:p w14:paraId="5D7A216C"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4027.94</w:t>
            </w:r>
          </w:p>
        </w:tc>
      </w:tr>
      <w:tr w:rsidR="00256226" w14:paraId="0A3270BB" w14:textId="77777777" w:rsidTr="00256226">
        <w:trPr>
          <w:trHeight w:val="927"/>
        </w:trPr>
        <w:tc>
          <w:tcPr>
            <w:tcW w:w="462" w:type="dxa"/>
            <w:tcBorders>
              <w:top w:val="nil"/>
              <w:left w:val="single" w:sz="4" w:space="0" w:color="000000"/>
              <w:bottom w:val="single" w:sz="4" w:space="0" w:color="000000"/>
              <w:right w:val="single" w:sz="4" w:space="0" w:color="000000"/>
            </w:tcBorders>
            <w:noWrap/>
            <w:vAlign w:val="center"/>
            <w:hideMark/>
          </w:tcPr>
          <w:p w14:paraId="7418A2B7"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9</w:t>
            </w:r>
          </w:p>
        </w:tc>
        <w:tc>
          <w:tcPr>
            <w:tcW w:w="5580" w:type="dxa"/>
            <w:tcBorders>
              <w:top w:val="nil"/>
              <w:left w:val="nil"/>
              <w:bottom w:val="single" w:sz="4" w:space="0" w:color="000000"/>
              <w:right w:val="single" w:sz="4" w:space="0" w:color="000000"/>
            </w:tcBorders>
            <w:vAlign w:val="center"/>
            <w:hideMark/>
          </w:tcPr>
          <w:p w14:paraId="70274050"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Устройство мелкозернистого асфальтобетонного покрытия толщиной 4 см</w:t>
            </w:r>
          </w:p>
        </w:tc>
        <w:tc>
          <w:tcPr>
            <w:tcW w:w="740" w:type="dxa"/>
            <w:tcBorders>
              <w:top w:val="nil"/>
              <w:left w:val="nil"/>
              <w:bottom w:val="single" w:sz="4" w:space="0" w:color="000000"/>
              <w:right w:val="single" w:sz="4" w:space="0" w:color="000000"/>
            </w:tcBorders>
            <w:vAlign w:val="center"/>
            <w:hideMark/>
          </w:tcPr>
          <w:p w14:paraId="2CDB2464"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м2</w:t>
            </w:r>
          </w:p>
        </w:tc>
        <w:tc>
          <w:tcPr>
            <w:tcW w:w="880" w:type="dxa"/>
            <w:tcBorders>
              <w:top w:val="nil"/>
              <w:left w:val="nil"/>
              <w:bottom w:val="single" w:sz="4" w:space="0" w:color="000000"/>
              <w:right w:val="single" w:sz="4" w:space="0" w:color="000000"/>
            </w:tcBorders>
            <w:noWrap/>
            <w:vAlign w:val="center"/>
            <w:hideMark/>
          </w:tcPr>
          <w:p w14:paraId="6E0FD662"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714.300</w:t>
            </w:r>
          </w:p>
        </w:tc>
        <w:tc>
          <w:tcPr>
            <w:tcW w:w="1040" w:type="dxa"/>
            <w:tcBorders>
              <w:top w:val="nil"/>
              <w:left w:val="nil"/>
              <w:bottom w:val="single" w:sz="4" w:space="0" w:color="000000"/>
              <w:right w:val="single" w:sz="4" w:space="0" w:color="000000"/>
            </w:tcBorders>
            <w:noWrap/>
            <w:vAlign w:val="center"/>
            <w:hideMark/>
          </w:tcPr>
          <w:p w14:paraId="70A0676F"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4.019</w:t>
            </w:r>
          </w:p>
        </w:tc>
        <w:tc>
          <w:tcPr>
            <w:tcW w:w="1540" w:type="dxa"/>
            <w:tcBorders>
              <w:top w:val="nil"/>
              <w:left w:val="nil"/>
              <w:bottom w:val="single" w:sz="4" w:space="0" w:color="000000"/>
              <w:right w:val="single" w:sz="4" w:space="0" w:color="000000"/>
            </w:tcBorders>
            <w:noWrap/>
            <w:vAlign w:val="center"/>
            <w:hideMark/>
          </w:tcPr>
          <w:p w14:paraId="54ACF4A6"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2870.77</w:t>
            </w:r>
          </w:p>
        </w:tc>
      </w:tr>
      <w:tr w:rsidR="00256226" w14:paraId="71D4961C"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4C1B630A"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10</w:t>
            </w:r>
          </w:p>
        </w:tc>
        <w:tc>
          <w:tcPr>
            <w:tcW w:w="5580" w:type="dxa"/>
            <w:tcBorders>
              <w:top w:val="nil"/>
              <w:left w:val="nil"/>
              <w:bottom w:val="single" w:sz="4" w:space="0" w:color="000000"/>
              <w:right w:val="single" w:sz="4" w:space="0" w:color="000000"/>
            </w:tcBorders>
            <w:vAlign w:val="center"/>
            <w:hideMark/>
          </w:tcPr>
          <w:p w14:paraId="51B35DCF"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Устройство щебёночного слоя под бордюрным камнем</w:t>
            </w:r>
          </w:p>
        </w:tc>
        <w:tc>
          <w:tcPr>
            <w:tcW w:w="740" w:type="dxa"/>
            <w:tcBorders>
              <w:top w:val="nil"/>
              <w:left w:val="nil"/>
              <w:bottom w:val="single" w:sz="4" w:space="0" w:color="000000"/>
              <w:right w:val="single" w:sz="4" w:space="0" w:color="000000"/>
            </w:tcBorders>
            <w:vAlign w:val="center"/>
            <w:hideMark/>
          </w:tcPr>
          <w:p w14:paraId="6922AC9B"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м3</w:t>
            </w:r>
          </w:p>
        </w:tc>
        <w:tc>
          <w:tcPr>
            <w:tcW w:w="880" w:type="dxa"/>
            <w:tcBorders>
              <w:top w:val="nil"/>
              <w:left w:val="nil"/>
              <w:bottom w:val="single" w:sz="4" w:space="0" w:color="000000"/>
              <w:right w:val="single" w:sz="4" w:space="0" w:color="000000"/>
            </w:tcBorders>
            <w:noWrap/>
            <w:vAlign w:val="center"/>
            <w:hideMark/>
          </w:tcPr>
          <w:p w14:paraId="7244B16A"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4.177</w:t>
            </w:r>
          </w:p>
        </w:tc>
        <w:tc>
          <w:tcPr>
            <w:tcW w:w="1040" w:type="dxa"/>
            <w:tcBorders>
              <w:top w:val="nil"/>
              <w:left w:val="nil"/>
              <w:bottom w:val="single" w:sz="4" w:space="0" w:color="000000"/>
              <w:right w:val="single" w:sz="4" w:space="0" w:color="000000"/>
            </w:tcBorders>
            <w:noWrap/>
            <w:vAlign w:val="center"/>
            <w:hideMark/>
          </w:tcPr>
          <w:p w14:paraId="50571A0E"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9.754</w:t>
            </w:r>
          </w:p>
        </w:tc>
        <w:tc>
          <w:tcPr>
            <w:tcW w:w="1540" w:type="dxa"/>
            <w:tcBorders>
              <w:top w:val="nil"/>
              <w:left w:val="nil"/>
              <w:bottom w:val="single" w:sz="4" w:space="0" w:color="000000"/>
              <w:right w:val="single" w:sz="4" w:space="0" w:color="000000"/>
            </w:tcBorders>
            <w:noWrap/>
            <w:vAlign w:val="center"/>
            <w:hideMark/>
          </w:tcPr>
          <w:p w14:paraId="388F7051"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40.74</w:t>
            </w:r>
          </w:p>
        </w:tc>
      </w:tr>
      <w:tr w:rsidR="00256226" w14:paraId="0654E9A8" w14:textId="77777777" w:rsidTr="00256226">
        <w:trPr>
          <w:trHeight w:val="960"/>
        </w:trPr>
        <w:tc>
          <w:tcPr>
            <w:tcW w:w="462" w:type="dxa"/>
            <w:tcBorders>
              <w:top w:val="nil"/>
              <w:left w:val="single" w:sz="4" w:space="0" w:color="000000"/>
              <w:bottom w:val="single" w:sz="4" w:space="0" w:color="000000"/>
              <w:right w:val="single" w:sz="4" w:space="0" w:color="000000"/>
            </w:tcBorders>
            <w:noWrap/>
            <w:vAlign w:val="center"/>
            <w:hideMark/>
          </w:tcPr>
          <w:p w14:paraId="038FA357"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11</w:t>
            </w:r>
          </w:p>
        </w:tc>
        <w:tc>
          <w:tcPr>
            <w:tcW w:w="5580" w:type="dxa"/>
            <w:tcBorders>
              <w:top w:val="nil"/>
              <w:left w:val="nil"/>
              <w:bottom w:val="single" w:sz="4" w:space="0" w:color="000000"/>
              <w:right w:val="single" w:sz="4" w:space="0" w:color="000000"/>
            </w:tcBorders>
            <w:vAlign w:val="center"/>
            <w:hideMark/>
          </w:tcPr>
          <w:p w14:paraId="3879FB20"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Установка бетонных бордюрных камней на бетонное основание 150x300 мм</w:t>
            </w:r>
          </w:p>
        </w:tc>
        <w:tc>
          <w:tcPr>
            <w:tcW w:w="740" w:type="dxa"/>
            <w:tcBorders>
              <w:top w:val="nil"/>
              <w:left w:val="nil"/>
              <w:bottom w:val="single" w:sz="4" w:space="0" w:color="000000"/>
              <w:right w:val="single" w:sz="4" w:space="0" w:color="000000"/>
            </w:tcBorders>
            <w:vAlign w:val="center"/>
            <w:hideMark/>
          </w:tcPr>
          <w:p w14:paraId="3AA3CF25"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пог.м</w:t>
            </w:r>
          </w:p>
        </w:tc>
        <w:tc>
          <w:tcPr>
            <w:tcW w:w="880" w:type="dxa"/>
            <w:tcBorders>
              <w:top w:val="nil"/>
              <w:left w:val="nil"/>
              <w:bottom w:val="single" w:sz="4" w:space="0" w:color="000000"/>
              <w:right w:val="single" w:sz="4" w:space="0" w:color="000000"/>
            </w:tcBorders>
            <w:noWrap/>
            <w:vAlign w:val="center"/>
            <w:hideMark/>
          </w:tcPr>
          <w:p w14:paraId="394E9416"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238.700</w:t>
            </w:r>
          </w:p>
        </w:tc>
        <w:tc>
          <w:tcPr>
            <w:tcW w:w="1040" w:type="dxa"/>
            <w:tcBorders>
              <w:top w:val="nil"/>
              <w:left w:val="nil"/>
              <w:bottom w:val="single" w:sz="4" w:space="0" w:color="000000"/>
              <w:right w:val="single" w:sz="4" w:space="0" w:color="000000"/>
            </w:tcBorders>
            <w:noWrap/>
            <w:vAlign w:val="center"/>
            <w:hideMark/>
          </w:tcPr>
          <w:p w14:paraId="1693DB13"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7.461</w:t>
            </w:r>
          </w:p>
        </w:tc>
        <w:tc>
          <w:tcPr>
            <w:tcW w:w="1540" w:type="dxa"/>
            <w:tcBorders>
              <w:top w:val="nil"/>
              <w:left w:val="nil"/>
              <w:bottom w:val="single" w:sz="4" w:space="0" w:color="000000"/>
              <w:right w:val="single" w:sz="4" w:space="0" w:color="000000"/>
            </w:tcBorders>
            <w:noWrap/>
            <w:vAlign w:val="center"/>
            <w:hideMark/>
          </w:tcPr>
          <w:p w14:paraId="41481B87"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1780.94</w:t>
            </w:r>
          </w:p>
        </w:tc>
      </w:tr>
      <w:tr w:rsidR="00256226" w14:paraId="3C74CE46" w14:textId="77777777" w:rsidTr="00256226">
        <w:trPr>
          <w:trHeight w:val="927"/>
        </w:trPr>
        <w:tc>
          <w:tcPr>
            <w:tcW w:w="462" w:type="dxa"/>
            <w:tcBorders>
              <w:top w:val="nil"/>
              <w:left w:val="single" w:sz="4" w:space="0" w:color="000000"/>
              <w:bottom w:val="single" w:sz="4" w:space="0" w:color="000000"/>
              <w:right w:val="single" w:sz="4" w:space="0" w:color="000000"/>
            </w:tcBorders>
            <w:noWrap/>
            <w:vAlign w:val="center"/>
            <w:hideMark/>
          </w:tcPr>
          <w:p w14:paraId="02947CD2"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12</w:t>
            </w:r>
          </w:p>
        </w:tc>
        <w:tc>
          <w:tcPr>
            <w:tcW w:w="5580" w:type="dxa"/>
            <w:tcBorders>
              <w:top w:val="nil"/>
              <w:left w:val="nil"/>
              <w:bottom w:val="single" w:sz="4" w:space="0" w:color="000000"/>
              <w:right w:val="single" w:sz="4" w:space="0" w:color="000000"/>
            </w:tcBorders>
            <w:vAlign w:val="center"/>
            <w:hideMark/>
          </w:tcPr>
          <w:p w14:paraId="15852CE7"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Разметка плиткой толщиной 10 см</w:t>
            </w:r>
          </w:p>
        </w:tc>
        <w:tc>
          <w:tcPr>
            <w:tcW w:w="740" w:type="dxa"/>
            <w:tcBorders>
              <w:top w:val="nil"/>
              <w:left w:val="nil"/>
              <w:bottom w:val="single" w:sz="4" w:space="0" w:color="000000"/>
              <w:right w:val="single" w:sz="4" w:space="0" w:color="000000"/>
            </w:tcBorders>
            <w:vAlign w:val="center"/>
            <w:hideMark/>
          </w:tcPr>
          <w:p w14:paraId="31185EA1"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км</w:t>
            </w:r>
          </w:p>
        </w:tc>
        <w:tc>
          <w:tcPr>
            <w:tcW w:w="880" w:type="dxa"/>
            <w:tcBorders>
              <w:top w:val="nil"/>
              <w:left w:val="nil"/>
              <w:bottom w:val="single" w:sz="4" w:space="0" w:color="000000"/>
              <w:right w:val="single" w:sz="4" w:space="0" w:color="000000"/>
            </w:tcBorders>
            <w:noWrap/>
            <w:vAlign w:val="center"/>
            <w:hideMark/>
          </w:tcPr>
          <w:p w14:paraId="0EF326A0"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0.275</w:t>
            </w:r>
          </w:p>
        </w:tc>
        <w:tc>
          <w:tcPr>
            <w:tcW w:w="1040" w:type="dxa"/>
            <w:tcBorders>
              <w:top w:val="nil"/>
              <w:left w:val="nil"/>
              <w:bottom w:val="single" w:sz="4" w:space="0" w:color="000000"/>
              <w:right w:val="single" w:sz="4" w:space="0" w:color="000000"/>
            </w:tcBorders>
            <w:noWrap/>
            <w:vAlign w:val="center"/>
            <w:hideMark/>
          </w:tcPr>
          <w:p w14:paraId="211D7D54"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186.660</w:t>
            </w:r>
          </w:p>
        </w:tc>
        <w:tc>
          <w:tcPr>
            <w:tcW w:w="1540" w:type="dxa"/>
            <w:tcBorders>
              <w:top w:val="nil"/>
              <w:left w:val="nil"/>
              <w:bottom w:val="single" w:sz="4" w:space="0" w:color="000000"/>
              <w:right w:val="single" w:sz="4" w:space="0" w:color="000000"/>
            </w:tcBorders>
            <w:noWrap/>
            <w:vAlign w:val="center"/>
            <w:hideMark/>
          </w:tcPr>
          <w:p w14:paraId="035DB1A6"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51.33</w:t>
            </w:r>
          </w:p>
        </w:tc>
      </w:tr>
      <w:tr w:rsidR="00256226" w14:paraId="60C47DCE" w14:textId="77777777" w:rsidTr="00256226">
        <w:trPr>
          <w:trHeight w:val="927"/>
        </w:trPr>
        <w:tc>
          <w:tcPr>
            <w:tcW w:w="462" w:type="dxa"/>
            <w:tcBorders>
              <w:top w:val="nil"/>
              <w:left w:val="single" w:sz="4" w:space="0" w:color="000000"/>
              <w:bottom w:val="single" w:sz="4" w:space="0" w:color="000000"/>
              <w:right w:val="single" w:sz="4" w:space="0" w:color="000000"/>
            </w:tcBorders>
            <w:noWrap/>
            <w:vAlign w:val="center"/>
            <w:hideMark/>
          </w:tcPr>
          <w:p w14:paraId="681A2A45"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13</w:t>
            </w:r>
          </w:p>
        </w:tc>
        <w:tc>
          <w:tcPr>
            <w:tcW w:w="5580" w:type="dxa"/>
            <w:tcBorders>
              <w:top w:val="nil"/>
              <w:left w:val="nil"/>
              <w:bottom w:val="single" w:sz="4" w:space="0" w:color="000000"/>
              <w:right w:val="single" w:sz="4" w:space="0" w:color="000000"/>
            </w:tcBorders>
            <w:vAlign w:val="center"/>
            <w:hideMark/>
          </w:tcPr>
          <w:p w14:paraId="4ED486E9"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Кладка стен из п/блоков толщиной 20 см с бетонированием отверстий и армированием, 58,2 м²</w:t>
            </w:r>
          </w:p>
        </w:tc>
        <w:tc>
          <w:tcPr>
            <w:tcW w:w="740" w:type="dxa"/>
            <w:tcBorders>
              <w:top w:val="nil"/>
              <w:left w:val="nil"/>
              <w:bottom w:val="single" w:sz="4" w:space="0" w:color="000000"/>
              <w:right w:val="single" w:sz="4" w:space="0" w:color="000000"/>
            </w:tcBorders>
            <w:vAlign w:val="center"/>
            <w:hideMark/>
          </w:tcPr>
          <w:p w14:paraId="4A487D6C"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м3</w:t>
            </w:r>
          </w:p>
        </w:tc>
        <w:tc>
          <w:tcPr>
            <w:tcW w:w="880" w:type="dxa"/>
            <w:tcBorders>
              <w:top w:val="nil"/>
              <w:left w:val="nil"/>
              <w:bottom w:val="single" w:sz="4" w:space="0" w:color="000000"/>
              <w:right w:val="single" w:sz="4" w:space="0" w:color="000000"/>
            </w:tcBorders>
            <w:noWrap/>
            <w:vAlign w:val="center"/>
            <w:hideMark/>
          </w:tcPr>
          <w:p w14:paraId="5A007DD6"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11.640</w:t>
            </w:r>
          </w:p>
        </w:tc>
        <w:tc>
          <w:tcPr>
            <w:tcW w:w="1040" w:type="dxa"/>
            <w:tcBorders>
              <w:top w:val="nil"/>
              <w:left w:val="nil"/>
              <w:bottom w:val="single" w:sz="4" w:space="0" w:color="000000"/>
              <w:right w:val="single" w:sz="4" w:space="0" w:color="000000"/>
            </w:tcBorders>
            <w:noWrap/>
            <w:vAlign w:val="center"/>
            <w:hideMark/>
          </w:tcPr>
          <w:p w14:paraId="5FE86045"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46.046</w:t>
            </w:r>
          </w:p>
        </w:tc>
        <w:tc>
          <w:tcPr>
            <w:tcW w:w="1540" w:type="dxa"/>
            <w:tcBorders>
              <w:top w:val="nil"/>
              <w:left w:val="nil"/>
              <w:bottom w:val="single" w:sz="4" w:space="0" w:color="000000"/>
              <w:right w:val="single" w:sz="4" w:space="0" w:color="000000"/>
            </w:tcBorders>
            <w:noWrap/>
            <w:vAlign w:val="center"/>
            <w:hideMark/>
          </w:tcPr>
          <w:p w14:paraId="70C215A0"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535.98</w:t>
            </w:r>
          </w:p>
        </w:tc>
      </w:tr>
      <w:tr w:rsidR="00256226" w14:paraId="08F7539F" w14:textId="77777777" w:rsidTr="00256226">
        <w:trPr>
          <w:trHeight w:val="927"/>
        </w:trPr>
        <w:tc>
          <w:tcPr>
            <w:tcW w:w="462" w:type="dxa"/>
            <w:tcBorders>
              <w:top w:val="nil"/>
              <w:left w:val="single" w:sz="4" w:space="0" w:color="000000"/>
              <w:bottom w:val="single" w:sz="4" w:space="0" w:color="000000"/>
              <w:right w:val="single" w:sz="4" w:space="0" w:color="000000"/>
            </w:tcBorders>
            <w:noWrap/>
            <w:vAlign w:val="center"/>
            <w:hideMark/>
          </w:tcPr>
          <w:p w14:paraId="6D1B2A37"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14</w:t>
            </w:r>
          </w:p>
        </w:tc>
        <w:tc>
          <w:tcPr>
            <w:tcW w:w="5580" w:type="dxa"/>
            <w:tcBorders>
              <w:top w:val="nil"/>
              <w:left w:val="nil"/>
              <w:bottom w:val="single" w:sz="4" w:space="0" w:color="000000"/>
              <w:right w:val="single" w:sz="4" w:space="0" w:color="000000"/>
            </w:tcBorders>
            <w:vAlign w:val="center"/>
            <w:hideMark/>
          </w:tcPr>
          <w:p w14:paraId="462F6CC7"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Армирование кладки арматурой 10 мм A500c</w:t>
            </w:r>
          </w:p>
        </w:tc>
        <w:tc>
          <w:tcPr>
            <w:tcW w:w="740" w:type="dxa"/>
            <w:tcBorders>
              <w:top w:val="nil"/>
              <w:left w:val="nil"/>
              <w:bottom w:val="single" w:sz="4" w:space="0" w:color="000000"/>
              <w:right w:val="single" w:sz="4" w:space="0" w:color="000000"/>
            </w:tcBorders>
            <w:vAlign w:val="center"/>
            <w:hideMark/>
          </w:tcPr>
          <w:p w14:paraId="246CDE3E"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т</w:t>
            </w:r>
          </w:p>
        </w:tc>
        <w:tc>
          <w:tcPr>
            <w:tcW w:w="880" w:type="dxa"/>
            <w:tcBorders>
              <w:top w:val="nil"/>
              <w:left w:val="nil"/>
              <w:bottom w:val="single" w:sz="4" w:space="0" w:color="000000"/>
              <w:right w:val="single" w:sz="4" w:space="0" w:color="000000"/>
            </w:tcBorders>
            <w:noWrap/>
            <w:vAlign w:val="center"/>
            <w:hideMark/>
          </w:tcPr>
          <w:p w14:paraId="7F96C317"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0.180</w:t>
            </w:r>
          </w:p>
        </w:tc>
        <w:tc>
          <w:tcPr>
            <w:tcW w:w="1040" w:type="dxa"/>
            <w:tcBorders>
              <w:top w:val="nil"/>
              <w:left w:val="nil"/>
              <w:bottom w:val="single" w:sz="4" w:space="0" w:color="000000"/>
              <w:right w:val="single" w:sz="4" w:space="0" w:color="000000"/>
            </w:tcBorders>
            <w:noWrap/>
            <w:vAlign w:val="center"/>
            <w:hideMark/>
          </w:tcPr>
          <w:p w14:paraId="55C75000"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544.593</w:t>
            </w:r>
          </w:p>
        </w:tc>
        <w:tc>
          <w:tcPr>
            <w:tcW w:w="1540" w:type="dxa"/>
            <w:tcBorders>
              <w:top w:val="nil"/>
              <w:left w:val="nil"/>
              <w:bottom w:val="single" w:sz="4" w:space="0" w:color="000000"/>
              <w:right w:val="single" w:sz="4" w:space="0" w:color="000000"/>
            </w:tcBorders>
            <w:noWrap/>
            <w:vAlign w:val="center"/>
            <w:hideMark/>
          </w:tcPr>
          <w:p w14:paraId="5A54F993"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98.03</w:t>
            </w:r>
          </w:p>
        </w:tc>
      </w:tr>
      <w:tr w:rsidR="00256226" w14:paraId="36FF0E63" w14:textId="77777777" w:rsidTr="00256226">
        <w:trPr>
          <w:trHeight w:val="927"/>
        </w:trPr>
        <w:tc>
          <w:tcPr>
            <w:tcW w:w="462" w:type="dxa"/>
            <w:tcBorders>
              <w:top w:val="nil"/>
              <w:left w:val="single" w:sz="4" w:space="0" w:color="000000"/>
              <w:bottom w:val="single" w:sz="4" w:space="0" w:color="000000"/>
              <w:right w:val="single" w:sz="4" w:space="0" w:color="000000"/>
            </w:tcBorders>
            <w:noWrap/>
            <w:vAlign w:val="center"/>
            <w:hideMark/>
          </w:tcPr>
          <w:p w14:paraId="134FBEBA"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15</w:t>
            </w:r>
          </w:p>
        </w:tc>
        <w:tc>
          <w:tcPr>
            <w:tcW w:w="5580" w:type="dxa"/>
            <w:tcBorders>
              <w:top w:val="nil"/>
              <w:left w:val="nil"/>
              <w:bottom w:val="single" w:sz="4" w:space="0" w:color="000000"/>
              <w:right w:val="single" w:sz="4" w:space="0" w:color="000000"/>
            </w:tcBorders>
            <w:vAlign w:val="center"/>
            <w:hideMark/>
          </w:tcPr>
          <w:p w14:paraId="75548F61"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Штукатурка стен цементно-песчаным раствором</w:t>
            </w:r>
          </w:p>
        </w:tc>
        <w:tc>
          <w:tcPr>
            <w:tcW w:w="740" w:type="dxa"/>
            <w:tcBorders>
              <w:top w:val="nil"/>
              <w:left w:val="nil"/>
              <w:bottom w:val="single" w:sz="4" w:space="0" w:color="000000"/>
              <w:right w:val="single" w:sz="4" w:space="0" w:color="000000"/>
            </w:tcBorders>
            <w:vAlign w:val="center"/>
            <w:hideMark/>
          </w:tcPr>
          <w:p w14:paraId="480D63B7"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м2</w:t>
            </w:r>
          </w:p>
        </w:tc>
        <w:tc>
          <w:tcPr>
            <w:tcW w:w="880" w:type="dxa"/>
            <w:tcBorders>
              <w:top w:val="nil"/>
              <w:left w:val="nil"/>
              <w:bottom w:val="single" w:sz="4" w:space="0" w:color="000000"/>
              <w:right w:val="single" w:sz="4" w:space="0" w:color="000000"/>
            </w:tcBorders>
            <w:noWrap/>
            <w:vAlign w:val="center"/>
            <w:hideMark/>
          </w:tcPr>
          <w:p w14:paraId="44B7377A"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58.200</w:t>
            </w:r>
          </w:p>
        </w:tc>
        <w:tc>
          <w:tcPr>
            <w:tcW w:w="1040" w:type="dxa"/>
            <w:tcBorders>
              <w:top w:val="nil"/>
              <w:left w:val="nil"/>
              <w:bottom w:val="single" w:sz="4" w:space="0" w:color="000000"/>
              <w:right w:val="single" w:sz="4" w:space="0" w:color="000000"/>
            </w:tcBorders>
            <w:noWrap/>
            <w:vAlign w:val="center"/>
            <w:hideMark/>
          </w:tcPr>
          <w:p w14:paraId="43D80E8C"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1.995</w:t>
            </w:r>
          </w:p>
        </w:tc>
        <w:tc>
          <w:tcPr>
            <w:tcW w:w="1540" w:type="dxa"/>
            <w:tcBorders>
              <w:top w:val="nil"/>
              <w:left w:val="nil"/>
              <w:bottom w:val="single" w:sz="4" w:space="0" w:color="000000"/>
              <w:right w:val="single" w:sz="4" w:space="0" w:color="000000"/>
            </w:tcBorders>
            <w:noWrap/>
            <w:vAlign w:val="center"/>
            <w:hideMark/>
          </w:tcPr>
          <w:p w14:paraId="52B2F8C9"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116.11</w:t>
            </w:r>
          </w:p>
        </w:tc>
      </w:tr>
      <w:tr w:rsidR="00256226" w14:paraId="01A0C2F5" w14:textId="77777777" w:rsidTr="00256226">
        <w:trPr>
          <w:trHeight w:val="927"/>
        </w:trPr>
        <w:tc>
          <w:tcPr>
            <w:tcW w:w="462" w:type="dxa"/>
            <w:tcBorders>
              <w:top w:val="nil"/>
              <w:left w:val="single" w:sz="4" w:space="0" w:color="000000"/>
              <w:bottom w:val="single" w:sz="4" w:space="0" w:color="000000"/>
              <w:right w:val="single" w:sz="4" w:space="0" w:color="000000"/>
            </w:tcBorders>
            <w:noWrap/>
            <w:vAlign w:val="center"/>
            <w:hideMark/>
          </w:tcPr>
          <w:p w14:paraId="71D7BDDC"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lastRenderedPageBreak/>
              <w:t>16</w:t>
            </w:r>
          </w:p>
        </w:tc>
        <w:tc>
          <w:tcPr>
            <w:tcW w:w="5580" w:type="dxa"/>
            <w:tcBorders>
              <w:top w:val="nil"/>
              <w:left w:val="nil"/>
              <w:bottom w:val="single" w:sz="4" w:space="0" w:color="000000"/>
              <w:right w:val="single" w:sz="4" w:space="0" w:color="000000"/>
            </w:tcBorders>
            <w:vAlign w:val="center"/>
            <w:hideMark/>
          </w:tcPr>
          <w:p w14:paraId="7C9B8F37"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Декоративная покраска стен с покрытием</w:t>
            </w:r>
          </w:p>
        </w:tc>
        <w:tc>
          <w:tcPr>
            <w:tcW w:w="740" w:type="dxa"/>
            <w:tcBorders>
              <w:top w:val="nil"/>
              <w:left w:val="nil"/>
              <w:bottom w:val="single" w:sz="4" w:space="0" w:color="000000"/>
              <w:right w:val="single" w:sz="4" w:space="0" w:color="000000"/>
            </w:tcBorders>
            <w:vAlign w:val="center"/>
            <w:hideMark/>
          </w:tcPr>
          <w:p w14:paraId="76D21934" w14:textId="77777777" w:rsidR="00256226" w:rsidRDefault="00256226" w:rsidP="00256226">
            <w:pPr>
              <w:jc w:val="center"/>
              <w:rPr>
                <w:rFonts w:ascii="Microsoft Sans Serif" w:hAnsi="Microsoft Sans Serif" w:cs="Microsoft Sans Serif"/>
                <w:sz w:val="15"/>
                <w:szCs w:val="15"/>
              </w:rPr>
            </w:pPr>
            <w:r>
              <w:rPr>
                <w:rFonts w:ascii="Microsoft Sans Serif" w:hAnsi="Microsoft Sans Serif" w:cs="Microsoft Sans Serif"/>
                <w:sz w:val="15"/>
                <w:szCs w:val="15"/>
              </w:rPr>
              <w:t>м2</w:t>
            </w:r>
          </w:p>
        </w:tc>
        <w:tc>
          <w:tcPr>
            <w:tcW w:w="880" w:type="dxa"/>
            <w:tcBorders>
              <w:top w:val="nil"/>
              <w:left w:val="nil"/>
              <w:bottom w:val="single" w:sz="4" w:space="0" w:color="000000"/>
              <w:right w:val="single" w:sz="4" w:space="0" w:color="000000"/>
            </w:tcBorders>
            <w:noWrap/>
            <w:vAlign w:val="center"/>
            <w:hideMark/>
          </w:tcPr>
          <w:p w14:paraId="751DD334" w14:textId="77777777" w:rsidR="00256226" w:rsidRDefault="00256226" w:rsidP="00256226">
            <w:pPr>
              <w:jc w:val="center"/>
              <w:rPr>
                <w:rFonts w:ascii="Microsoft Sans Serif" w:hAnsi="Microsoft Sans Serif" w:cs="Microsoft Sans Serif"/>
                <w:color w:val="000000"/>
                <w:sz w:val="15"/>
                <w:szCs w:val="15"/>
              </w:rPr>
            </w:pPr>
            <w:r>
              <w:rPr>
                <w:rFonts w:ascii="Microsoft Sans Serif" w:hAnsi="Microsoft Sans Serif" w:cs="Microsoft Sans Serif"/>
                <w:color w:val="000000"/>
                <w:sz w:val="15"/>
                <w:szCs w:val="15"/>
              </w:rPr>
              <w:t>58.200</w:t>
            </w:r>
          </w:p>
        </w:tc>
        <w:tc>
          <w:tcPr>
            <w:tcW w:w="1040" w:type="dxa"/>
            <w:tcBorders>
              <w:top w:val="nil"/>
              <w:left w:val="nil"/>
              <w:bottom w:val="single" w:sz="4" w:space="0" w:color="000000"/>
              <w:right w:val="single" w:sz="4" w:space="0" w:color="000000"/>
            </w:tcBorders>
            <w:noWrap/>
            <w:vAlign w:val="center"/>
            <w:hideMark/>
          </w:tcPr>
          <w:p w14:paraId="143C60B6"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6.080</w:t>
            </w:r>
          </w:p>
        </w:tc>
        <w:tc>
          <w:tcPr>
            <w:tcW w:w="1540" w:type="dxa"/>
            <w:tcBorders>
              <w:top w:val="nil"/>
              <w:left w:val="nil"/>
              <w:bottom w:val="single" w:sz="4" w:space="0" w:color="000000"/>
              <w:right w:val="single" w:sz="4" w:space="0" w:color="000000"/>
            </w:tcBorders>
            <w:noWrap/>
            <w:vAlign w:val="center"/>
            <w:hideMark/>
          </w:tcPr>
          <w:p w14:paraId="6B56F278" w14:textId="77777777" w:rsidR="00256226" w:rsidRDefault="00256226" w:rsidP="00256226">
            <w:pPr>
              <w:jc w:val="center"/>
              <w:rPr>
                <w:rFonts w:ascii="Arial MT" w:hAnsi="Arial MT"/>
                <w:color w:val="000000"/>
                <w:sz w:val="15"/>
                <w:szCs w:val="15"/>
              </w:rPr>
            </w:pPr>
            <w:r>
              <w:rPr>
                <w:rFonts w:ascii="Arial MT" w:hAnsi="Arial MT"/>
                <w:color w:val="000000"/>
                <w:sz w:val="15"/>
                <w:szCs w:val="15"/>
              </w:rPr>
              <w:t>353.86</w:t>
            </w:r>
          </w:p>
        </w:tc>
      </w:tr>
      <w:tr w:rsidR="00256226" w14:paraId="6ECFA837" w14:textId="77777777" w:rsidTr="00256226">
        <w:trPr>
          <w:trHeight w:val="627"/>
        </w:trPr>
        <w:tc>
          <w:tcPr>
            <w:tcW w:w="462" w:type="dxa"/>
            <w:tcBorders>
              <w:top w:val="nil"/>
              <w:left w:val="single" w:sz="4" w:space="0" w:color="000000"/>
              <w:bottom w:val="single" w:sz="4" w:space="0" w:color="000000"/>
              <w:right w:val="single" w:sz="4" w:space="0" w:color="000000"/>
            </w:tcBorders>
            <w:vAlign w:val="center"/>
            <w:hideMark/>
          </w:tcPr>
          <w:p w14:paraId="0F63F112" w14:textId="08B0FDCC" w:rsidR="00256226" w:rsidRDefault="00256226" w:rsidP="00256226">
            <w:pPr>
              <w:jc w:val="center"/>
              <w:rPr>
                <w:color w:val="000000"/>
                <w:sz w:val="20"/>
                <w:szCs w:val="20"/>
              </w:rPr>
            </w:pPr>
          </w:p>
        </w:tc>
        <w:tc>
          <w:tcPr>
            <w:tcW w:w="8240" w:type="dxa"/>
            <w:gridSpan w:val="4"/>
            <w:tcBorders>
              <w:top w:val="single" w:sz="4" w:space="0" w:color="000000"/>
              <w:left w:val="nil"/>
              <w:bottom w:val="single" w:sz="4" w:space="0" w:color="000000"/>
              <w:right w:val="single" w:sz="4" w:space="0" w:color="000000"/>
            </w:tcBorders>
            <w:vAlign w:val="center"/>
            <w:hideMark/>
          </w:tcPr>
          <w:p w14:paraId="0823FEA2" w14:textId="77777777" w:rsidR="00256226" w:rsidRPr="00256226" w:rsidRDefault="00256226" w:rsidP="00256226">
            <w:pPr>
              <w:jc w:val="center"/>
              <w:rPr>
                <w:rFonts w:ascii="Calibri" w:hAnsi="Calibri" w:cs="Calibri"/>
                <w:b/>
                <w:bCs/>
                <w:sz w:val="23"/>
                <w:szCs w:val="23"/>
              </w:rPr>
            </w:pPr>
            <w:r w:rsidRPr="00256226">
              <w:rPr>
                <w:rFonts w:ascii="Calibri" w:hAnsi="Calibri" w:cs="Calibri"/>
                <w:b/>
                <w:bCs/>
                <w:sz w:val="23"/>
                <w:szCs w:val="23"/>
              </w:rPr>
              <w:t>Всего строительные монтажные работы</w:t>
            </w:r>
          </w:p>
        </w:tc>
        <w:tc>
          <w:tcPr>
            <w:tcW w:w="1540" w:type="dxa"/>
            <w:tcBorders>
              <w:top w:val="nil"/>
              <w:left w:val="nil"/>
              <w:bottom w:val="single" w:sz="4" w:space="0" w:color="000000"/>
              <w:right w:val="single" w:sz="4" w:space="0" w:color="000000"/>
            </w:tcBorders>
            <w:noWrap/>
            <w:vAlign w:val="center"/>
            <w:hideMark/>
          </w:tcPr>
          <w:p w14:paraId="67EC4994" w14:textId="77777777" w:rsidR="00256226" w:rsidRPr="00256226" w:rsidRDefault="00256226" w:rsidP="00256226">
            <w:pPr>
              <w:jc w:val="center"/>
              <w:rPr>
                <w:rFonts w:ascii="Arial MT" w:hAnsi="Arial MT"/>
                <w:b/>
                <w:bCs/>
                <w:color w:val="000000"/>
                <w:sz w:val="23"/>
                <w:szCs w:val="23"/>
              </w:rPr>
            </w:pPr>
            <w:r w:rsidRPr="00256226">
              <w:rPr>
                <w:rFonts w:ascii="Arial MT" w:hAnsi="Arial MT"/>
                <w:b/>
                <w:bCs/>
                <w:color w:val="000000"/>
                <w:sz w:val="23"/>
                <w:szCs w:val="23"/>
              </w:rPr>
              <w:t>48673.26</w:t>
            </w:r>
          </w:p>
        </w:tc>
      </w:tr>
      <w:tr w:rsidR="00256226" w14:paraId="2C609549" w14:textId="77777777" w:rsidTr="00256226">
        <w:trPr>
          <w:trHeight w:val="462"/>
        </w:trPr>
        <w:tc>
          <w:tcPr>
            <w:tcW w:w="462" w:type="dxa"/>
            <w:tcBorders>
              <w:top w:val="nil"/>
              <w:left w:val="single" w:sz="4" w:space="0" w:color="000000"/>
              <w:bottom w:val="single" w:sz="4" w:space="0" w:color="000000"/>
              <w:right w:val="single" w:sz="4" w:space="0" w:color="000000"/>
            </w:tcBorders>
            <w:vAlign w:val="center"/>
            <w:hideMark/>
          </w:tcPr>
          <w:p w14:paraId="2F75284A" w14:textId="09052DEA" w:rsidR="00256226" w:rsidRDefault="00256226" w:rsidP="00256226">
            <w:pPr>
              <w:jc w:val="center"/>
              <w:rPr>
                <w:color w:val="000000"/>
                <w:sz w:val="20"/>
                <w:szCs w:val="20"/>
              </w:rPr>
            </w:pPr>
          </w:p>
        </w:tc>
        <w:tc>
          <w:tcPr>
            <w:tcW w:w="5580" w:type="dxa"/>
            <w:tcBorders>
              <w:top w:val="nil"/>
              <w:left w:val="nil"/>
              <w:bottom w:val="single" w:sz="4" w:space="0" w:color="000000"/>
              <w:right w:val="single" w:sz="4" w:space="0" w:color="000000"/>
            </w:tcBorders>
            <w:vAlign w:val="center"/>
            <w:hideMark/>
          </w:tcPr>
          <w:p w14:paraId="3C975E59" w14:textId="77777777" w:rsidR="00256226" w:rsidRPr="00256226" w:rsidRDefault="00256226" w:rsidP="00256226">
            <w:pPr>
              <w:jc w:val="center"/>
              <w:rPr>
                <w:rFonts w:ascii="Calibri" w:hAnsi="Calibri" w:cs="Calibri"/>
                <w:b/>
                <w:bCs/>
                <w:sz w:val="23"/>
                <w:szCs w:val="23"/>
              </w:rPr>
            </w:pPr>
            <w:r w:rsidRPr="00256226">
              <w:rPr>
                <w:rFonts w:ascii="Calibri" w:hAnsi="Calibri" w:cs="Calibri"/>
                <w:b/>
                <w:bCs/>
                <w:sz w:val="23"/>
                <w:szCs w:val="23"/>
              </w:rPr>
              <w:t>НДС</w:t>
            </w:r>
          </w:p>
        </w:tc>
        <w:tc>
          <w:tcPr>
            <w:tcW w:w="740" w:type="dxa"/>
            <w:tcBorders>
              <w:top w:val="nil"/>
              <w:left w:val="nil"/>
              <w:bottom w:val="single" w:sz="4" w:space="0" w:color="000000"/>
              <w:right w:val="single" w:sz="4" w:space="0" w:color="000000"/>
            </w:tcBorders>
            <w:noWrap/>
            <w:vAlign w:val="center"/>
            <w:hideMark/>
          </w:tcPr>
          <w:p w14:paraId="160B5068" w14:textId="77777777" w:rsidR="00256226" w:rsidRPr="00256226" w:rsidRDefault="00256226" w:rsidP="00256226">
            <w:pPr>
              <w:jc w:val="center"/>
              <w:rPr>
                <w:rFonts w:ascii="Arial MT" w:hAnsi="Arial MT"/>
                <w:b/>
                <w:bCs/>
                <w:color w:val="000000"/>
                <w:sz w:val="23"/>
                <w:szCs w:val="23"/>
              </w:rPr>
            </w:pPr>
            <w:r w:rsidRPr="00256226">
              <w:rPr>
                <w:rFonts w:ascii="Arial MT" w:hAnsi="Arial MT"/>
                <w:b/>
                <w:bCs/>
                <w:color w:val="000000"/>
                <w:sz w:val="23"/>
                <w:szCs w:val="23"/>
              </w:rPr>
              <w:t>20%</w:t>
            </w:r>
          </w:p>
        </w:tc>
        <w:tc>
          <w:tcPr>
            <w:tcW w:w="880" w:type="dxa"/>
            <w:tcBorders>
              <w:top w:val="nil"/>
              <w:left w:val="nil"/>
              <w:bottom w:val="single" w:sz="4" w:space="0" w:color="000000"/>
              <w:right w:val="single" w:sz="4" w:space="0" w:color="000000"/>
            </w:tcBorders>
            <w:vAlign w:val="center"/>
            <w:hideMark/>
          </w:tcPr>
          <w:p w14:paraId="4B18519D" w14:textId="26BF2354" w:rsidR="00256226" w:rsidRPr="00256226" w:rsidRDefault="00256226" w:rsidP="00256226">
            <w:pPr>
              <w:jc w:val="center"/>
              <w:rPr>
                <w:b/>
                <w:bCs/>
                <w:color w:val="000000"/>
                <w:sz w:val="20"/>
                <w:szCs w:val="20"/>
              </w:rPr>
            </w:pPr>
          </w:p>
        </w:tc>
        <w:tc>
          <w:tcPr>
            <w:tcW w:w="1040" w:type="dxa"/>
            <w:tcBorders>
              <w:top w:val="nil"/>
              <w:left w:val="nil"/>
              <w:bottom w:val="single" w:sz="4" w:space="0" w:color="000000"/>
              <w:right w:val="single" w:sz="4" w:space="0" w:color="000000"/>
            </w:tcBorders>
            <w:vAlign w:val="center"/>
            <w:hideMark/>
          </w:tcPr>
          <w:p w14:paraId="7EFFD7D6" w14:textId="0DBB25A2" w:rsidR="00256226" w:rsidRPr="00256226" w:rsidRDefault="00256226" w:rsidP="00256226">
            <w:pPr>
              <w:jc w:val="center"/>
              <w:rPr>
                <w:b/>
                <w:bCs/>
                <w:color w:val="000000"/>
                <w:sz w:val="20"/>
                <w:szCs w:val="20"/>
              </w:rPr>
            </w:pPr>
          </w:p>
        </w:tc>
        <w:tc>
          <w:tcPr>
            <w:tcW w:w="1540" w:type="dxa"/>
            <w:tcBorders>
              <w:top w:val="nil"/>
              <w:left w:val="nil"/>
              <w:bottom w:val="single" w:sz="4" w:space="0" w:color="000000"/>
              <w:right w:val="single" w:sz="4" w:space="0" w:color="000000"/>
            </w:tcBorders>
            <w:noWrap/>
            <w:vAlign w:val="center"/>
            <w:hideMark/>
          </w:tcPr>
          <w:p w14:paraId="38082AD9" w14:textId="77777777" w:rsidR="00256226" w:rsidRPr="00256226" w:rsidRDefault="00256226" w:rsidP="00256226">
            <w:pPr>
              <w:jc w:val="center"/>
              <w:rPr>
                <w:rFonts w:ascii="Arial MT" w:hAnsi="Arial MT"/>
                <w:b/>
                <w:bCs/>
                <w:color w:val="000000"/>
                <w:sz w:val="23"/>
                <w:szCs w:val="23"/>
              </w:rPr>
            </w:pPr>
            <w:r w:rsidRPr="00256226">
              <w:rPr>
                <w:rFonts w:ascii="Arial MT" w:hAnsi="Arial MT"/>
                <w:b/>
                <w:bCs/>
                <w:color w:val="000000"/>
                <w:sz w:val="23"/>
                <w:szCs w:val="23"/>
              </w:rPr>
              <w:t>9734.65</w:t>
            </w:r>
          </w:p>
        </w:tc>
      </w:tr>
      <w:tr w:rsidR="00256226" w14:paraId="2023C335" w14:textId="77777777" w:rsidTr="00256226">
        <w:trPr>
          <w:trHeight w:val="462"/>
        </w:trPr>
        <w:tc>
          <w:tcPr>
            <w:tcW w:w="462" w:type="dxa"/>
            <w:tcBorders>
              <w:top w:val="nil"/>
              <w:left w:val="single" w:sz="4" w:space="0" w:color="000000"/>
              <w:bottom w:val="single" w:sz="4" w:space="0" w:color="000000"/>
              <w:right w:val="single" w:sz="4" w:space="0" w:color="000000"/>
            </w:tcBorders>
            <w:vAlign w:val="center"/>
            <w:hideMark/>
          </w:tcPr>
          <w:p w14:paraId="104BCBD1" w14:textId="5F9F82B4" w:rsidR="00256226" w:rsidRDefault="00256226" w:rsidP="00256226">
            <w:pPr>
              <w:jc w:val="center"/>
              <w:rPr>
                <w:color w:val="000000"/>
                <w:sz w:val="20"/>
                <w:szCs w:val="20"/>
              </w:rPr>
            </w:pPr>
          </w:p>
        </w:tc>
        <w:tc>
          <w:tcPr>
            <w:tcW w:w="5580" w:type="dxa"/>
            <w:tcBorders>
              <w:top w:val="nil"/>
              <w:left w:val="nil"/>
              <w:bottom w:val="single" w:sz="4" w:space="0" w:color="000000"/>
              <w:right w:val="single" w:sz="4" w:space="0" w:color="000000"/>
            </w:tcBorders>
            <w:vAlign w:val="center"/>
            <w:hideMark/>
          </w:tcPr>
          <w:p w14:paraId="46D6D08A" w14:textId="77777777" w:rsidR="00256226" w:rsidRPr="00256226" w:rsidRDefault="00256226" w:rsidP="00256226">
            <w:pPr>
              <w:jc w:val="center"/>
              <w:rPr>
                <w:rFonts w:ascii="Calibri" w:hAnsi="Calibri" w:cs="Calibri"/>
                <w:b/>
                <w:bCs/>
                <w:sz w:val="23"/>
                <w:szCs w:val="23"/>
              </w:rPr>
            </w:pPr>
            <w:r w:rsidRPr="00256226">
              <w:rPr>
                <w:rFonts w:ascii="Calibri" w:hAnsi="Calibri" w:cs="Calibri"/>
                <w:b/>
                <w:bCs/>
                <w:sz w:val="23"/>
                <w:szCs w:val="23"/>
              </w:rPr>
              <w:t>Итого</w:t>
            </w:r>
          </w:p>
        </w:tc>
        <w:tc>
          <w:tcPr>
            <w:tcW w:w="740" w:type="dxa"/>
            <w:tcBorders>
              <w:top w:val="nil"/>
              <w:left w:val="nil"/>
              <w:bottom w:val="single" w:sz="4" w:space="0" w:color="000000"/>
              <w:right w:val="single" w:sz="4" w:space="0" w:color="000000"/>
            </w:tcBorders>
            <w:vAlign w:val="center"/>
            <w:hideMark/>
          </w:tcPr>
          <w:p w14:paraId="3A0B2024" w14:textId="05661ED7" w:rsidR="00256226" w:rsidRPr="00256226" w:rsidRDefault="00256226" w:rsidP="00256226">
            <w:pPr>
              <w:jc w:val="center"/>
              <w:rPr>
                <w:b/>
                <w:bCs/>
                <w:color w:val="000000"/>
                <w:sz w:val="20"/>
                <w:szCs w:val="20"/>
              </w:rPr>
            </w:pPr>
          </w:p>
        </w:tc>
        <w:tc>
          <w:tcPr>
            <w:tcW w:w="880" w:type="dxa"/>
            <w:tcBorders>
              <w:top w:val="nil"/>
              <w:left w:val="nil"/>
              <w:bottom w:val="single" w:sz="4" w:space="0" w:color="000000"/>
              <w:right w:val="single" w:sz="4" w:space="0" w:color="000000"/>
            </w:tcBorders>
            <w:vAlign w:val="center"/>
            <w:hideMark/>
          </w:tcPr>
          <w:p w14:paraId="57DCCF08" w14:textId="39B9E3B7" w:rsidR="00256226" w:rsidRPr="00256226" w:rsidRDefault="00256226" w:rsidP="00256226">
            <w:pPr>
              <w:jc w:val="center"/>
              <w:rPr>
                <w:b/>
                <w:bCs/>
                <w:color w:val="000000"/>
                <w:sz w:val="20"/>
                <w:szCs w:val="20"/>
              </w:rPr>
            </w:pPr>
          </w:p>
        </w:tc>
        <w:tc>
          <w:tcPr>
            <w:tcW w:w="1040" w:type="dxa"/>
            <w:tcBorders>
              <w:top w:val="nil"/>
              <w:left w:val="nil"/>
              <w:bottom w:val="single" w:sz="4" w:space="0" w:color="000000"/>
              <w:right w:val="single" w:sz="4" w:space="0" w:color="000000"/>
            </w:tcBorders>
            <w:vAlign w:val="center"/>
            <w:hideMark/>
          </w:tcPr>
          <w:p w14:paraId="4CFF4A76" w14:textId="2B61B381" w:rsidR="00256226" w:rsidRPr="00256226" w:rsidRDefault="00256226" w:rsidP="00256226">
            <w:pPr>
              <w:jc w:val="center"/>
              <w:rPr>
                <w:b/>
                <w:bCs/>
                <w:color w:val="000000"/>
                <w:sz w:val="20"/>
                <w:szCs w:val="20"/>
              </w:rPr>
            </w:pPr>
          </w:p>
        </w:tc>
        <w:tc>
          <w:tcPr>
            <w:tcW w:w="1540" w:type="dxa"/>
            <w:tcBorders>
              <w:top w:val="nil"/>
              <w:left w:val="nil"/>
              <w:bottom w:val="single" w:sz="4" w:space="0" w:color="000000"/>
              <w:right w:val="single" w:sz="4" w:space="0" w:color="000000"/>
            </w:tcBorders>
            <w:noWrap/>
            <w:vAlign w:val="center"/>
            <w:hideMark/>
          </w:tcPr>
          <w:p w14:paraId="78D86190" w14:textId="77777777" w:rsidR="00256226" w:rsidRPr="00256226" w:rsidRDefault="00256226" w:rsidP="00256226">
            <w:pPr>
              <w:jc w:val="center"/>
              <w:rPr>
                <w:rFonts w:ascii="Arial MT" w:hAnsi="Arial MT"/>
                <w:b/>
                <w:bCs/>
                <w:color w:val="000000"/>
                <w:sz w:val="23"/>
                <w:szCs w:val="23"/>
              </w:rPr>
            </w:pPr>
            <w:r w:rsidRPr="00256226">
              <w:rPr>
                <w:rFonts w:ascii="Arial MT" w:hAnsi="Arial MT"/>
                <w:b/>
                <w:bCs/>
                <w:color w:val="000000"/>
                <w:sz w:val="23"/>
                <w:szCs w:val="23"/>
              </w:rPr>
              <w:t>58407.91</w:t>
            </w:r>
          </w:p>
        </w:tc>
      </w:tr>
    </w:tbl>
    <w:p w14:paraId="69FB469F" w14:textId="77777777" w:rsidR="00256226" w:rsidRDefault="00256226" w:rsidP="000532FB">
      <w:pPr>
        <w:jc w:val="center"/>
        <w:rPr>
          <w:rFonts w:ascii="GHEA Grapalat" w:hAnsi="GHEA Grapalat" w:cs="Calibri"/>
          <w:iCs/>
          <w:szCs w:val="16"/>
        </w:rPr>
      </w:pPr>
    </w:p>
    <w:p w14:paraId="004BC24A" w14:textId="45093D5E" w:rsidR="000532FB" w:rsidRPr="000532FB" w:rsidRDefault="000532FB" w:rsidP="000532FB">
      <w:pPr>
        <w:jc w:val="center"/>
        <w:rPr>
          <w:rFonts w:ascii="GHEA Grapalat" w:hAnsi="GHEA Grapalat" w:cs="Calibri"/>
          <w:b/>
          <w:bCs/>
          <w:iCs/>
          <w:szCs w:val="16"/>
        </w:rPr>
      </w:pPr>
      <w:r w:rsidRPr="000532FB">
        <w:rPr>
          <w:rFonts w:ascii="GHEA Grapalat" w:hAnsi="GHEA Grapalat" w:cs="Calibri"/>
          <w:b/>
          <w:bCs/>
          <w:iCs/>
          <w:szCs w:val="16"/>
        </w:rPr>
        <w:t>ЛОТ-</w:t>
      </w:r>
      <w:r>
        <w:rPr>
          <w:rFonts w:ascii="GHEA Grapalat" w:hAnsi="GHEA Grapalat" w:cs="Calibri"/>
          <w:b/>
          <w:bCs/>
          <w:iCs/>
          <w:szCs w:val="16"/>
        </w:rPr>
        <w:t>2</w:t>
      </w:r>
    </w:p>
    <w:p w14:paraId="182B0027" w14:textId="65AF40BB" w:rsidR="000532FB" w:rsidRDefault="000532FB" w:rsidP="000532FB">
      <w:pPr>
        <w:jc w:val="center"/>
        <w:rPr>
          <w:rFonts w:ascii="GHEA Grapalat" w:hAnsi="GHEA Grapalat" w:cs="Calibri"/>
          <w:iCs/>
          <w:szCs w:val="16"/>
        </w:rPr>
      </w:pPr>
      <w:r w:rsidRPr="000532FB">
        <w:rPr>
          <w:rFonts w:ascii="GHEA Grapalat" w:hAnsi="GHEA Grapalat" w:cs="Calibri"/>
          <w:iCs/>
          <w:szCs w:val="16"/>
        </w:rPr>
        <w:t>РАБОТЫ ПО СНОСУ ЗДАНИЯ АВТОСТОЯНКИ И БЛАГОУСТРОЙСТВУ ТЕРРИТОРИИ ПОДСТАНЦИИ № 2, ПРИНАДЛЕЖАЩЕЙ ЗАО «СКОРАЯ МЕДИЦИНСКАЯ ПОМОЩЬ» ГОРОДА ЕРЕВАНА</w:t>
      </w:r>
    </w:p>
    <w:p w14:paraId="707DD4D3" w14:textId="77777777" w:rsidR="00256226" w:rsidRDefault="00256226" w:rsidP="000532FB">
      <w:pPr>
        <w:jc w:val="center"/>
        <w:rPr>
          <w:rFonts w:ascii="GHEA Grapalat" w:hAnsi="GHEA Grapalat" w:cs="Calibri"/>
          <w:iCs/>
          <w:szCs w:val="16"/>
        </w:rPr>
      </w:pPr>
    </w:p>
    <w:tbl>
      <w:tblPr>
        <w:tblW w:w="10660" w:type="dxa"/>
        <w:tblInd w:w="-612" w:type="dxa"/>
        <w:tblLook w:val="04A0" w:firstRow="1" w:lastRow="0" w:firstColumn="1" w:lastColumn="0" w:noHBand="0" w:noVBand="1"/>
      </w:tblPr>
      <w:tblGrid>
        <w:gridCol w:w="480"/>
        <w:gridCol w:w="5800"/>
        <w:gridCol w:w="810"/>
        <w:gridCol w:w="900"/>
        <w:gridCol w:w="1080"/>
        <w:gridCol w:w="1620"/>
      </w:tblGrid>
      <w:tr w:rsidR="00256226" w14:paraId="2CDD1CBC" w14:textId="77777777" w:rsidTr="00256226">
        <w:trPr>
          <w:trHeight w:val="972"/>
        </w:trPr>
        <w:tc>
          <w:tcPr>
            <w:tcW w:w="480" w:type="dxa"/>
            <w:tcBorders>
              <w:top w:val="single" w:sz="4" w:space="0" w:color="000000"/>
              <w:left w:val="single" w:sz="4" w:space="0" w:color="000000"/>
              <w:bottom w:val="single" w:sz="4" w:space="0" w:color="000000"/>
              <w:right w:val="single" w:sz="4" w:space="0" w:color="000000"/>
            </w:tcBorders>
            <w:vAlign w:val="center"/>
            <w:hideMark/>
          </w:tcPr>
          <w:p w14:paraId="44321E0C" w14:textId="77777777" w:rsidR="00256226" w:rsidRDefault="00256226" w:rsidP="00256226">
            <w:pPr>
              <w:jc w:val="center"/>
              <w:rPr>
                <w:rFonts w:ascii="Tahoma" w:hAnsi="Tahoma" w:cs="Tahoma"/>
                <w:sz w:val="18"/>
                <w:szCs w:val="18"/>
              </w:rPr>
            </w:pPr>
            <w:r>
              <w:rPr>
                <w:rFonts w:ascii="Tahoma" w:hAnsi="Tahoma" w:cs="Tahoma"/>
                <w:sz w:val="18"/>
                <w:szCs w:val="18"/>
              </w:rPr>
              <w:t>NN</w:t>
            </w:r>
          </w:p>
        </w:tc>
        <w:tc>
          <w:tcPr>
            <w:tcW w:w="5800" w:type="dxa"/>
            <w:tcBorders>
              <w:top w:val="single" w:sz="4" w:space="0" w:color="000000"/>
              <w:left w:val="nil"/>
              <w:bottom w:val="single" w:sz="4" w:space="0" w:color="000000"/>
              <w:right w:val="single" w:sz="4" w:space="0" w:color="000000"/>
            </w:tcBorders>
            <w:vAlign w:val="center"/>
            <w:hideMark/>
          </w:tcPr>
          <w:p w14:paraId="51B79231" w14:textId="77777777" w:rsidR="00256226" w:rsidRDefault="00256226" w:rsidP="00256226">
            <w:pPr>
              <w:jc w:val="center"/>
              <w:rPr>
                <w:rFonts w:ascii="Calibri" w:hAnsi="Calibri" w:cs="Calibri"/>
                <w:sz w:val="18"/>
                <w:szCs w:val="18"/>
              </w:rPr>
            </w:pPr>
            <w:r>
              <w:rPr>
                <w:rFonts w:ascii="Calibri" w:hAnsi="Calibri" w:cs="Calibri"/>
                <w:sz w:val="18"/>
                <w:szCs w:val="18"/>
              </w:rPr>
              <w:t>Наименование работ</w:t>
            </w:r>
          </w:p>
        </w:tc>
        <w:tc>
          <w:tcPr>
            <w:tcW w:w="780" w:type="dxa"/>
            <w:tcBorders>
              <w:top w:val="single" w:sz="4" w:space="0" w:color="000000"/>
              <w:left w:val="nil"/>
              <w:bottom w:val="single" w:sz="4" w:space="0" w:color="000000"/>
              <w:right w:val="single" w:sz="4" w:space="0" w:color="000000"/>
            </w:tcBorders>
            <w:vAlign w:val="center"/>
            <w:hideMark/>
          </w:tcPr>
          <w:p w14:paraId="0A7047DB" w14:textId="77777777" w:rsidR="00256226" w:rsidRDefault="00256226" w:rsidP="00256226">
            <w:pPr>
              <w:jc w:val="center"/>
              <w:rPr>
                <w:color w:val="000000"/>
                <w:sz w:val="20"/>
                <w:szCs w:val="20"/>
              </w:rPr>
            </w:pPr>
            <w:r>
              <w:rPr>
                <w:rFonts w:ascii="Calibri" w:hAnsi="Calibri" w:cs="Calibri"/>
                <w:sz w:val="18"/>
                <w:szCs w:val="18"/>
              </w:rPr>
              <w:t>Е</w:t>
            </w:r>
            <w:r>
              <w:rPr>
                <w:rFonts w:ascii="Tahoma" w:hAnsi="Tahoma" w:cs="Tahoma"/>
                <w:sz w:val="18"/>
                <w:szCs w:val="18"/>
              </w:rPr>
              <w:t>/</w:t>
            </w:r>
            <w:r>
              <w:rPr>
                <w:rFonts w:ascii="Calibri" w:hAnsi="Calibri" w:cs="Calibri"/>
                <w:sz w:val="18"/>
                <w:szCs w:val="18"/>
              </w:rPr>
              <w:t>и</w:t>
            </w:r>
          </w:p>
        </w:tc>
        <w:tc>
          <w:tcPr>
            <w:tcW w:w="900" w:type="dxa"/>
            <w:tcBorders>
              <w:top w:val="single" w:sz="4" w:space="0" w:color="000000"/>
              <w:left w:val="nil"/>
              <w:bottom w:val="single" w:sz="4" w:space="0" w:color="000000"/>
              <w:right w:val="single" w:sz="4" w:space="0" w:color="000000"/>
            </w:tcBorders>
            <w:vAlign w:val="center"/>
            <w:hideMark/>
          </w:tcPr>
          <w:p w14:paraId="10815F2C" w14:textId="77777777" w:rsidR="00256226" w:rsidRDefault="00256226" w:rsidP="00256226">
            <w:pPr>
              <w:ind w:firstLineChars="100" w:firstLine="180"/>
              <w:jc w:val="center"/>
              <w:rPr>
                <w:rFonts w:ascii="Calibri" w:hAnsi="Calibri" w:cs="Calibri"/>
                <w:sz w:val="18"/>
                <w:szCs w:val="18"/>
              </w:rPr>
            </w:pPr>
            <w:r>
              <w:rPr>
                <w:rFonts w:ascii="Calibri" w:hAnsi="Calibri" w:cs="Calibri"/>
                <w:sz w:val="18"/>
                <w:szCs w:val="18"/>
              </w:rPr>
              <w:t>Объём</w:t>
            </w:r>
          </w:p>
        </w:tc>
        <w:tc>
          <w:tcPr>
            <w:tcW w:w="1080" w:type="dxa"/>
            <w:tcBorders>
              <w:top w:val="single" w:sz="4" w:space="0" w:color="000000"/>
              <w:left w:val="nil"/>
              <w:bottom w:val="single" w:sz="4" w:space="0" w:color="000000"/>
              <w:right w:val="single" w:sz="4" w:space="0" w:color="000000"/>
            </w:tcBorders>
            <w:vAlign w:val="center"/>
            <w:hideMark/>
          </w:tcPr>
          <w:p w14:paraId="4E2CE0D1" w14:textId="77777777" w:rsidR="00256226" w:rsidRDefault="00256226" w:rsidP="00256226">
            <w:pPr>
              <w:jc w:val="center"/>
              <w:rPr>
                <w:color w:val="000000"/>
                <w:sz w:val="20"/>
                <w:szCs w:val="20"/>
              </w:rPr>
            </w:pPr>
            <w:r>
              <w:rPr>
                <w:rFonts w:ascii="Calibri" w:hAnsi="Calibri" w:cs="Calibri"/>
                <w:sz w:val="18"/>
                <w:szCs w:val="18"/>
              </w:rPr>
              <w:t>Стоимость за единицу</w:t>
            </w:r>
            <w:r>
              <w:rPr>
                <w:rFonts w:ascii="Calibri" w:hAnsi="Calibri" w:cs="Calibri"/>
                <w:sz w:val="18"/>
                <w:szCs w:val="18"/>
              </w:rPr>
              <w:br/>
            </w:r>
            <w:r>
              <w:rPr>
                <w:rFonts w:ascii="Tahoma" w:hAnsi="Tahoma" w:cs="Tahoma"/>
                <w:sz w:val="18"/>
                <w:szCs w:val="18"/>
              </w:rPr>
              <w:t>/</w:t>
            </w:r>
            <w:r>
              <w:rPr>
                <w:rFonts w:ascii="Calibri" w:hAnsi="Calibri" w:cs="Calibri"/>
                <w:sz w:val="18"/>
                <w:szCs w:val="18"/>
              </w:rPr>
              <w:t>тыс</w:t>
            </w:r>
            <w:r>
              <w:rPr>
                <w:rFonts w:ascii="Tahoma" w:hAnsi="Tahoma" w:cs="Tahoma"/>
                <w:sz w:val="18"/>
                <w:szCs w:val="18"/>
              </w:rPr>
              <w:t xml:space="preserve">. </w:t>
            </w:r>
            <w:r>
              <w:rPr>
                <w:rFonts w:ascii="Calibri" w:hAnsi="Calibri" w:cs="Calibri"/>
                <w:sz w:val="18"/>
                <w:szCs w:val="18"/>
              </w:rPr>
              <w:t>драм</w:t>
            </w:r>
            <w:r>
              <w:rPr>
                <w:rFonts w:ascii="Tahoma" w:hAnsi="Tahoma" w:cs="Tahoma"/>
                <w:sz w:val="18"/>
                <w:szCs w:val="18"/>
              </w:rPr>
              <w:t>/</w:t>
            </w:r>
          </w:p>
        </w:tc>
        <w:tc>
          <w:tcPr>
            <w:tcW w:w="1620" w:type="dxa"/>
            <w:tcBorders>
              <w:top w:val="single" w:sz="4" w:space="0" w:color="000000"/>
              <w:left w:val="nil"/>
              <w:bottom w:val="single" w:sz="4" w:space="0" w:color="000000"/>
              <w:right w:val="single" w:sz="4" w:space="0" w:color="000000"/>
            </w:tcBorders>
            <w:vAlign w:val="center"/>
            <w:hideMark/>
          </w:tcPr>
          <w:p w14:paraId="2AB996DB" w14:textId="77777777" w:rsidR="00256226" w:rsidRDefault="00256226" w:rsidP="00256226">
            <w:pPr>
              <w:jc w:val="center"/>
              <w:rPr>
                <w:color w:val="000000"/>
                <w:sz w:val="20"/>
                <w:szCs w:val="20"/>
              </w:rPr>
            </w:pPr>
            <w:r>
              <w:rPr>
                <w:rFonts w:ascii="Calibri" w:hAnsi="Calibri" w:cs="Calibri"/>
                <w:sz w:val="18"/>
                <w:szCs w:val="18"/>
              </w:rPr>
              <w:t xml:space="preserve">Итого </w:t>
            </w:r>
            <w:r>
              <w:rPr>
                <w:rFonts w:ascii="Tahoma" w:hAnsi="Tahoma" w:cs="Tahoma"/>
                <w:sz w:val="18"/>
                <w:szCs w:val="18"/>
              </w:rPr>
              <w:t>/</w:t>
            </w:r>
            <w:r>
              <w:rPr>
                <w:rFonts w:ascii="Calibri" w:hAnsi="Calibri" w:cs="Calibri"/>
                <w:sz w:val="18"/>
                <w:szCs w:val="18"/>
              </w:rPr>
              <w:t>тыс</w:t>
            </w:r>
            <w:r>
              <w:rPr>
                <w:rFonts w:ascii="Tahoma" w:hAnsi="Tahoma" w:cs="Tahoma"/>
                <w:sz w:val="18"/>
                <w:szCs w:val="18"/>
              </w:rPr>
              <w:t xml:space="preserve">. </w:t>
            </w:r>
            <w:r>
              <w:rPr>
                <w:rFonts w:ascii="Calibri" w:hAnsi="Calibri" w:cs="Calibri"/>
                <w:sz w:val="18"/>
                <w:szCs w:val="18"/>
              </w:rPr>
              <w:t>драм</w:t>
            </w:r>
            <w:r>
              <w:rPr>
                <w:rFonts w:ascii="Tahoma" w:hAnsi="Tahoma" w:cs="Tahoma"/>
                <w:sz w:val="18"/>
                <w:szCs w:val="18"/>
              </w:rPr>
              <w:t>/</w:t>
            </w:r>
          </w:p>
        </w:tc>
      </w:tr>
      <w:tr w:rsidR="00256226" w14:paraId="46CE34F9" w14:textId="77777777" w:rsidTr="00256226">
        <w:trPr>
          <w:trHeight w:val="390"/>
        </w:trPr>
        <w:tc>
          <w:tcPr>
            <w:tcW w:w="480" w:type="dxa"/>
            <w:tcBorders>
              <w:top w:val="nil"/>
              <w:left w:val="single" w:sz="4" w:space="0" w:color="000000"/>
              <w:bottom w:val="single" w:sz="4" w:space="0" w:color="000000"/>
              <w:right w:val="single" w:sz="4" w:space="0" w:color="000000"/>
            </w:tcBorders>
            <w:noWrap/>
            <w:vAlign w:val="center"/>
            <w:hideMark/>
          </w:tcPr>
          <w:p w14:paraId="39A43595"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1</w:t>
            </w:r>
          </w:p>
        </w:tc>
        <w:tc>
          <w:tcPr>
            <w:tcW w:w="5800" w:type="dxa"/>
            <w:tcBorders>
              <w:top w:val="nil"/>
              <w:left w:val="nil"/>
              <w:bottom w:val="single" w:sz="4" w:space="0" w:color="000000"/>
              <w:right w:val="single" w:sz="4" w:space="0" w:color="000000"/>
            </w:tcBorders>
            <w:noWrap/>
            <w:vAlign w:val="center"/>
            <w:hideMark/>
          </w:tcPr>
          <w:p w14:paraId="6BA8746F"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2</w:t>
            </w:r>
          </w:p>
        </w:tc>
        <w:tc>
          <w:tcPr>
            <w:tcW w:w="780" w:type="dxa"/>
            <w:tcBorders>
              <w:top w:val="nil"/>
              <w:left w:val="nil"/>
              <w:bottom w:val="single" w:sz="4" w:space="0" w:color="000000"/>
              <w:right w:val="single" w:sz="4" w:space="0" w:color="000000"/>
            </w:tcBorders>
            <w:noWrap/>
            <w:vAlign w:val="center"/>
            <w:hideMark/>
          </w:tcPr>
          <w:p w14:paraId="3887C853"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3</w:t>
            </w:r>
          </w:p>
        </w:tc>
        <w:tc>
          <w:tcPr>
            <w:tcW w:w="900" w:type="dxa"/>
            <w:tcBorders>
              <w:top w:val="nil"/>
              <w:left w:val="nil"/>
              <w:bottom w:val="single" w:sz="4" w:space="0" w:color="000000"/>
              <w:right w:val="single" w:sz="4" w:space="0" w:color="000000"/>
            </w:tcBorders>
            <w:noWrap/>
            <w:vAlign w:val="center"/>
            <w:hideMark/>
          </w:tcPr>
          <w:p w14:paraId="4C1CF7AF"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4</w:t>
            </w:r>
          </w:p>
        </w:tc>
        <w:tc>
          <w:tcPr>
            <w:tcW w:w="1080" w:type="dxa"/>
            <w:tcBorders>
              <w:top w:val="nil"/>
              <w:left w:val="nil"/>
              <w:bottom w:val="single" w:sz="4" w:space="0" w:color="000000"/>
              <w:right w:val="single" w:sz="4" w:space="0" w:color="000000"/>
            </w:tcBorders>
            <w:noWrap/>
            <w:vAlign w:val="center"/>
            <w:hideMark/>
          </w:tcPr>
          <w:p w14:paraId="0E56E51F"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5</w:t>
            </w:r>
          </w:p>
        </w:tc>
        <w:tc>
          <w:tcPr>
            <w:tcW w:w="1620" w:type="dxa"/>
            <w:tcBorders>
              <w:top w:val="nil"/>
              <w:left w:val="nil"/>
              <w:bottom w:val="single" w:sz="4" w:space="0" w:color="000000"/>
              <w:right w:val="single" w:sz="4" w:space="0" w:color="000000"/>
            </w:tcBorders>
            <w:noWrap/>
            <w:vAlign w:val="center"/>
            <w:hideMark/>
          </w:tcPr>
          <w:p w14:paraId="36A082FF"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6</w:t>
            </w:r>
          </w:p>
        </w:tc>
      </w:tr>
      <w:tr w:rsidR="00256226" w14:paraId="7F89A117" w14:textId="77777777" w:rsidTr="00256226">
        <w:trPr>
          <w:trHeight w:val="934"/>
        </w:trPr>
        <w:tc>
          <w:tcPr>
            <w:tcW w:w="480" w:type="dxa"/>
            <w:tcBorders>
              <w:top w:val="nil"/>
              <w:left w:val="single" w:sz="4" w:space="0" w:color="000000"/>
              <w:bottom w:val="single" w:sz="4" w:space="0" w:color="000000"/>
              <w:right w:val="single" w:sz="4" w:space="0" w:color="000000"/>
            </w:tcBorders>
            <w:vAlign w:val="center"/>
            <w:hideMark/>
          </w:tcPr>
          <w:p w14:paraId="6FD3011B" w14:textId="04181162"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0CDE620C" w14:textId="77777777" w:rsidR="00256226" w:rsidRDefault="00256226" w:rsidP="00256226">
            <w:pPr>
              <w:ind w:firstLineChars="700" w:firstLine="1687"/>
              <w:jc w:val="center"/>
              <w:rPr>
                <w:rFonts w:ascii="Calibri" w:hAnsi="Calibri" w:cs="Calibri"/>
                <w:b/>
                <w:bCs/>
              </w:rPr>
            </w:pPr>
            <w:r>
              <w:rPr>
                <w:rFonts w:ascii="Calibri" w:hAnsi="Calibri" w:cs="Calibri"/>
                <w:b/>
                <w:bCs/>
              </w:rPr>
              <w:t>Работы по сносу и демонтажу</w:t>
            </w:r>
          </w:p>
        </w:tc>
        <w:tc>
          <w:tcPr>
            <w:tcW w:w="780" w:type="dxa"/>
            <w:tcBorders>
              <w:top w:val="nil"/>
              <w:left w:val="nil"/>
              <w:bottom w:val="single" w:sz="4" w:space="0" w:color="000000"/>
              <w:right w:val="single" w:sz="4" w:space="0" w:color="000000"/>
            </w:tcBorders>
            <w:vAlign w:val="center"/>
            <w:hideMark/>
          </w:tcPr>
          <w:p w14:paraId="4A6415F0" w14:textId="2A5F952D" w:rsidR="00256226" w:rsidRDefault="00256226" w:rsidP="00256226">
            <w:pPr>
              <w:jc w:val="center"/>
              <w:rPr>
                <w:color w:val="000000"/>
                <w:sz w:val="20"/>
                <w:szCs w:val="20"/>
              </w:rPr>
            </w:pPr>
          </w:p>
        </w:tc>
        <w:tc>
          <w:tcPr>
            <w:tcW w:w="900" w:type="dxa"/>
            <w:tcBorders>
              <w:top w:val="nil"/>
              <w:left w:val="nil"/>
              <w:bottom w:val="single" w:sz="4" w:space="0" w:color="000000"/>
              <w:right w:val="single" w:sz="4" w:space="0" w:color="000000"/>
            </w:tcBorders>
            <w:vAlign w:val="center"/>
            <w:hideMark/>
          </w:tcPr>
          <w:p w14:paraId="7CAA7F23" w14:textId="2FEA9825" w:rsidR="00256226" w:rsidRDefault="00256226" w:rsidP="00256226">
            <w:pPr>
              <w:jc w:val="center"/>
              <w:rPr>
                <w:color w:val="000000"/>
                <w:sz w:val="20"/>
                <w:szCs w:val="20"/>
              </w:rPr>
            </w:pPr>
          </w:p>
        </w:tc>
        <w:tc>
          <w:tcPr>
            <w:tcW w:w="1080" w:type="dxa"/>
            <w:tcBorders>
              <w:top w:val="nil"/>
              <w:left w:val="nil"/>
              <w:bottom w:val="single" w:sz="4" w:space="0" w:color="000000"/>
              <w:right w:val="single" w:sz="4" w:space="0" w:color="000000"/>
            </w:tcBorders>
            <w:vAlign w:val="center"/>
            <w:hideMark/>
          </w:tcPr>
          <w:p w14:paraId="33DC5195" w14:textId="55DB9124" w:rsidR="00256226" w:rsidRDefault="00256226" w:rsidP="00256226">
            <w:pPr>
              <w:jc w:val="center"/>
              <w:rPr>
                <w:color w:val="000000"/>
                <w:sz w:val="20"/>
                <w:szCs w:val="20"/>
              </w:rPr>
            </w:pPr>
          </w:p>
        </w:tc>
        <w:tc>
          <w:tcPr>
            <w:tcW w:w="1620" w:type="dxa"/>
            <w:tcBorders>
              <w:top w:val="nil"/>
              <w:left w:val="nil"/>
              <w:bottom w:val="single" w:sz="4" w:space="0" w:color="000000"/>
              <w:right w:val="single" w:sz="4" w:space="0" w:color="000000"/>
            </w:tcBorders>
            <w:vAlign w:val="center"/>
            <w:hideMark/>
          </w:tcPr>
          <w:p w14:paraId="2632A250" w14:textId="635BF9C7" w:rsidR="00256226" w:rsidRDefault="00256226" w:rsidP="00256226">
            <w:pPr>
              <w:jc w:val="center"/>
              <w:rPr>
                <w:color w:val="000000"/>
                <w:sz w:val="20"/>
                <w:szCs w:val="20"/>
              </w:rPr>
            </w:pPr>
          </w:p>
        </w:tc>
      </w:tr>
      <w:tr w:rsidR="00256226" w14:paraId="2ACDB57D"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5DF5DAE0"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w:t>
            </w:r>
          </w:p>
        </w:tc>
        <w:tc>
          <w:tcPr>
            <w:tcW w:w="5800" w:type="dxa"/>
            <w:tcBorders>
              <w:top w:val="nil"/>
              <w:left w:val="nil"/>
              <w:bottom w:val="single" w:sz="4" w:space="0" w:color="000000"/>
              <w:right w:val="single" w:sz="4" w:space="0" w:color="000000"/>
            </w:tcBorders>
            <w:vAlign w:val="center"/>
            <w:hideMark/>
          </w:tcPr>
          <w:p w14:paraId="3BDAB664"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Демонтаж металлических ворот, дверей и окон с передачей заказчику</w:t>
            </w:r>
          </w:p>
        </w:tc>
        <w:tc>
          <w:tcPr>
            <w:tcW w:w="780" w:type="dxa"/>
            <w:tcBorders>
              <w:top w:val="nil"/>
              <w:left w:val="nil"/>
              <w:bottom w:val="single" w:sz="4" w:space="0" w:color="000000"/>
              <w:right w:val="single" w:sz="4" w:space="0" w:color="000000"/>
            </w:tcBorders>
            <w:vAlign w:val="center"/>
            <w:hideMark/>
          </w:tcPr>
          <w:p w14:paraId="5093ED33"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55FF9352"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32.400</w:t>
            </w:r>
          </w:p>
        </w:tc>
        <w:tc>
          <w:tcPr>
            <w:tcW w:w="1080" w:type="dxa"/>
            <w:tcBorders>
              <w:top w:val="nil"/>
              <w:left w:val="nil"/>
              <w:bottom w:val="single" w:sz="4" w:space="0" w:color="000000"/>
              <w:right w:val="single" w:sz="4" w:space="0" w:color="000000"/>
            </w:tcBorders>
            <w:noWrap/>
            <w:vAlign w:val="center"/>
            <w:hideMark/>
          </w:tcPr>
          <w:p w14:paraId="48C389CE"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5.668</w:t>
            </w:r>
          </w:p>
        </w:tc>
        <w:tc>
          <w:tcPr>
            <w:tcW w:w="1620" w:type="dxa"/>
            <w:tcBorders>
              <w:top w:val="nil"/>
              <w:left w:val="nil"/>
              <w:bottom w:val="single" w:sz="4" w:space="0" w:color="000000"/>
              <w:right w:val="single" w:sz="4" w:space="0" w:color="000000"/>
            </w:tcBorders>
            <w:noWrap/>
            <w:vAlign w:val="center"/>
            <w:hideMark/>
          </w:tcPr>
          <w:p w14:paraId="108A7596"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183.64</w:t>
            </w:r>
          </w:p>
        </w:tc>
      </w:tr>
      <w:tr w:rsidR="00256226" w14:paraId="0C21D410"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30B84684"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w:t>
            </w:r>
          </w:p>
        </w:tc>
        <w:tc>
          <w:tcPr>
            <w:tcW w:w="5800" w:type="dxa"/>
            <w:tcBorders>
              <w:top w:val="nil"/>
              <w:left w:val="nil"/>
              <w:bottom w:val="single" w:sz="4" w:space="0" w:color="000000"/>
              <w:right w:val="single" w:sz="4" w:space="0" w:color="000000"/>
            </w:tcBorders>
            <w:vAlign w:val="center"/>
            <w:hideMark/>
          </w:tcPr>
          <w:p w14:paraId="28760215"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Погрузка пригодных материалов на машины и перевозка на 7 км (в складскую зону)</w:t>
            </w:r>
          </w:p>
        </w:tc>
        <w:tc>
          <w:tcPr>
            <w:tcW w:w="780" w:type="dxa"/>
            <w:tcBorders>
              <w:top w:val="nil"/>
              <w:left w:val="nil"/>
              <w:bottom w:val="single" w:sz="4" w:space="0" w:color="000000"/>
              <w:right w:val="single" w:sz="4" w:space="0" w:color="000000"/>
            </w:tcBorders>
            <w:vAlign w:val="center"/>
            <w:hideMark/>
          </w:tcPr>
          <w:p w14:paraId="523AA815"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т</w:t>
            </w:r>
          </w:p>
        </w:tc>
        <w:tc>
          <w:tcPr>
            <w:tcW w:w="900" w:type="dxa"/>
            <w:tcBorders>
              <w:top w:val="nil"/>
              <w:left w:val="nil"/>
              <w:bottom w:val="single" w:sz="4" w:space="0" w:color="000000"/>
              <w:right w:val="single" w:sz="4" w:space="0" w:color="000000"/>
            </w:tcBorders>
            <w:noWrap/>
            <w:vAlign w:val="center"/>
            <w:hideMark/>
          </w:tcPr>
          <w:p w14:paraId="2F4F2045"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1.296</w:t>
            </w:r>
          </w:p>
        </w:tc>
        <w:tc>
          <w:tcPr>
            <w:tcW w:w="1080" w:type="dxa"/>
            <w:tcBorders>
              <w:top w:val="nil"/>
              <w:left w:val="nil"/>
              <w:bottom w:val="single" w:sz="4" w:space="0" w:color="000000"/>
              <w:right w:val="single" w:sz="4" w:space="0" w:color="000000"/>
            </w:tcBorders>
            <w:noWrap/>
            <w:vAlign w:val="center"/>
            <w:hideMark/>
          </w:tcPr>
          <w:p w14:paraId="0995CD76"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3.668</w:t>
            </w:r>
          </w:p>
        </w:tc>
        <w:tc>
          <w:tcPr>
            <w:tcW w:w="1620" w:type="dxa"/>
            <w:tcBorders>
              <w:top w:val="nil"/>
              <w:left w:val="nil"/>
              <w:bottom w:val="single" w:sz="4" w:space="0" w:color="000000"/>
              <w:right w:val="single" w:sz="4" w:space="0" w:color="000000"/>
            </w:tcBorders>
            <w:noWrap/>
            <w:vAlign w:val="center"/>
            <w:hideMark/>
          </w:tcPr>
          <w:p w14:paraId="52F7EBE7"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4.75</w:t>
            </w:r>
          </w:p>
        </w:tc>
      </w:tr>
      <w:tr w:rsidR="00256226" w14:paraId="2EC8582A"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08D126CF"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w:t>
            </w:r>
          </w:p>
        </w:tc>
        <w:tc>
          <w:tcPr>
            <w:tcW w:w="5800" w:type="dxa"/>
            <w:tcBorders>
              <w:top w:val="nil"/>
              <w:left w:val="nil"/>
              <w:bottom w:val="single" w:sz="4" w:space="0" w:color="000000"/>
              <w:right w:val="single" w:sz="4" w:space="0" w:color="000000"/>
            </w:tcBorders>
            <w:vAlign w:val="center"/>
            <w:hideMark/>
          </w:tcPr>
          <w:p w14:paraId="5ACA8121"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Демонтаж и разборка существующего здания по объемно- пространственным показателямվ</w:t>
            </w:r>
          </w:p>
        </w:tc>
        <w:tc>
          <w:tcPr>
            <w:tcW w:w="780" w:type="dxa"/>
            <w:tcBorders>
              <w:top w:val="nil"/>
              <w:left w:val="nil"/>
              <w:bottom w:val="single" w:sz="4" w:space="0" w:color="000000"/>
              <w:right w:val="single" w:sz="4" w:space="0" w:color="000000"/>
            </w:tcBorders>
            <w:vAlign w:val="center"/>
            <w:hideMark/>
          </w:tcPr>
          <w:p w14:paraId="25C8B617" w14:textId="77777777" w:rsidR="00256226" w:rsidRDefault="00256226" w:rsidP="00256226">
            <w:pPr>
              <w:jc w:val="center"/>
              <w:rPr>
                <w:color w:val="000000"/>
                <w:sz w:val="20"/>
                <w:szCs w:val="20"/>
              </w:rPr>
            </w:pPr>
            <w:r>
              <w:rPr>
                <w:rFonts w:ascii="Tahoma" w:hAnsi="Tahoma" w:cs="Tahoma"/>
                <w:sz w:val="16"/>
                <w:szCs w:val="16"/>
                <w:vertAlign w:val="subscript"/>
              </w:rPr>
              <w:t>Ù</w:t>
            </w:r>
            <w:r>
              <w:rPr>
                <w:rFonts w:ascii="Tahoma" w:hAnsi="Tahoma" w:cs="Tahoma"/>
                <w:sz w:val="11"/>
                <w:szCs w:val="11"/>
              </w:rPr>
              <w:t>3</w:t>
            </w:r>
          </w:p>
        </w:tc>
        <w:tc>
          <w:tcPr>
            <w:tcW w:w="900" w:type="dxa"/>
            <w:tcBorders>
              <w:top w:val="nil"/>
              <w:left w:val="nil"/>
              <w:bottom w:val="single" w:sz="4" w:space="0" w:color="000000"/>
              <w:right w:val="single" w:sz="4" w:space="0" w:color="000000"/>
            </w:tcBorders>
            <w:noWrap/>
            <w:vAlign w:val="center"/>
            <w:hideMark/>
          </w:tcPr>
          <w:p w14:paraId="1FFE67CD"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2985.600</w:t>
            </w:r>
          </w:p>
        </w:tc>
        <w:tc>
          <w:tcPr>
            <w:tcW w:w="1080" w:type="dxa"/>
            <w:tcBorders>
              <w:top w:val="nil"/>
              <w:left w:val="nil"/>
              <w:bottom w:val="single" w:sz="4" w:space="0" w:color="000000"/>
              <w:right w:val="single" w:sz="4" w:space="0" w:color="000000"/>
            </w:tcBorders>
            <w:noWrap/>
            <w:vAlign w:val="center"/>
            <w:hideMark/>
          </w:tcPr>
          <w:p w14:paraId="7DE0D5F9"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3.737</w:t>
            </w:r>
          </w:p>
        </w:tc>
        <w:tc>
          <w:tcPr>
            <w:tcW w:w="1620" w:type="dxa"/>
            <w:tcBorders>
              <w:top w:val="nil"/>
              <w:left w:val="nil"/>
              <w:bottom w:val="single" w:sz="4" w:space="0" w:color="000000"/>
              <w:right w:val="single" w:sz="4" w:space="0" w:color="000000"/>
            </w:tcBorders>
            <w:noWrap/>
            <w:vAlign w:val="center"/>
            <w:hideMark/>
          </w:tcPr>
          <w:p w14:paraId="357D9BA2"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11157.19</w:t>
            </w:r>
          </w:p>
        </w:tc>
      </w:tr>
      <w:tr w:rsidR="00256226" w14:paraId="2B1EDC26"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56EB1394"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w:t>
            </w:r>
          </w:p>
        </w:tc>
        <w:tc>
          <w:tcPr>
            <w:tcW w:w="5800" w:type="dxa"/>
            <w:tcBorders>
              <w:top w:val="nil"/>
              <w:left w:val="nil"/>
              <w:bottom w:val="single" w:sz="4" w:space="0" w:color="000000"/>
              <w:right w:val="single" w:sz="4" w:space="0" w:color="000000"/>
            </w:tcBorders>
            <w:vAlign w:val="center"/>
            <w:hideMark/>
          </w:tcPr>
          <w:p w14:paraId="135B0A2E"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Погрузка строительного мусора на самосвалы и перевозка на расстояние 13 км</w:t>
            </w:r>
          </w:p>
        </w:tc>
        <w:tc>
          <w:tcPr>
            <w:tcW w:w="780" w:type="dxa"/>
            <w:tcBorders>
              <w:top w:val="nil"/>
              <w:left w:val="nil"/>
              <w:bottom w:val="single" w:sz="4" w:space="0" w:color="000000"/>
              <w:right w:val="single" w:sz="4" w:space="0" w:color="000000"/>
            </w:tcBorders>
            <w:vAlign w:val="center"/>
            <w:hideMark/>
          </w:tcPr>
          <w:p w14:paraId="26A25264"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т</w:t>
            </w:r>
          </w:p>
        </w:tc>
        <w:tc>
          <w:tcPr>
            <w:tcW w:w="900" w:type="dxa"/>
            <w:tcBorders>
              <w:top w:val="nil"/>
              <w:left w:val="nil"/>
              <w:bottom w:val="single" w:sz="4" w:space="0" w:color="000000"/>
              <w:right w:val="single" w:sz="4" w:space="0" w:color="000000"/>
            </w:tcBorders>
            <w:noWrap/>
            <w:vAlign w:val="center"/>
            <w:hideMark/>
          </w:tcPr>
          <w:p w14:paraId="3C3F8B56"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1215.139</w:t>
            </w:r>
          </w:p>
        </w:tc>
        <w:tc>
          <w:tcPr>
            <w:tcW w:w="1080" w:type="dxa"/>
            <w:tcBorders>
              <w:top w:val="nil"/>
              <w:left w:val="nil"/>
              <w:bottom w:val="single" w:sz="4" w:space="0" w:color="000000"/>
              <w:right w:val="single" w:sz="4" w:space="0" w:color="000000"/>
            </w:tcBorders>
            <w:noWrap/>
            <w:vAlign w:val="center"/>
            <w:hideMark/>
          </w:tcPr>
          <w:p w14:paraId="6CD1473E"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4.860</w:t>
            </w:r>
          </w:p>
        </w:tc>
        <w:tc>
          <w:tcPr>
            <w:tcW w:w="1620" w:type="dxa"/>
            <w:tcBorders>
              <w:top w:val="nil"/>
              <w:left w:val="nil"/>
              <w:bottom w:val="single" w:sz="4" w:space="0" w:color="000000"/>
              <w:right w:val="single" w:sz="4" w:space="0" w:color="000000"/>
            </w:tcBorders>
            <w:noWrap/>
            <w:vAlign w:val="center"/>
            <w:hideMark/>
          </w:tcPr>
          <w:p w14:paraId="33A71008"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5905.58</w:t>
            </w:r>
          </w:p>
        </w:tc>
      </w:tr>
      <w:tr w:rsidR="00256226" w14:paraId="0799D2B1" w14:textId="77777777" w:rsidTr="00256226">
        <w:trPr>
          <w:trHeight w:val="994"/>
        </w:trPr>
        <w:tc>
          <w:tcPr>
            <w:tcW w:w="480" w:type="dxa"/>
            <w:tcBorders>
              <w:top w:val="nil"/>
              <w:left w:val="single" w:sz="4" w:space="0" w:color="000000"/>
              <w:bottom w:val="single" w:sz="4" w:space="0" w:color="000000"/>
              <w:right w:val="single" w:sz="4" w:space="0" w:color="000000"/>
            </w:tcBorders>
            <w:vAlign w:val="center"/>
            <w:hideMark/>
          </w:tcPr>
          <w:p w14:paraId="59F05E18" w14:textId="5A8A301E"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755692B6" w14:textId="77777777" w:rsidR="00256226" w:rsidRDefault="00256226" w:rsidP="00256226">
            <w:pPr>
              <w:ind w:firstLineChars="800" w:firstLine="1928"/>
              <w:jc w:val="center"/>
              <w:rPr>
                <w:rFonts w:ascii="Calibri" w:hAnsi="Calibri" w:cs="Calibri"/>
                <w:b/>
                <w:bCs/>
              </w:rPr>
            </w:pPr>
            <w:r>
              <w:rPr>
                <w:rFonts w:ascii="Calibri" w:hAnsi="Calibri" w:cs="Calibri"/>
                <w:b/>
                <w:bCs/>
              </w:rPr>
              <w:t>Благоустроительные работы</w:t>
            </w:r>
          </w:p>
        </w:tc>
        <w:tc>
          <w:tcPr>
            <w:tcW w:w="780" w:type="dxa"/>
            <w:tcBorders>
              <w:top w:val="nil"/>
              <w:left w:val="nil"/>
              <w:bottom w:val="single" w:sz="4" w:space="0" w:color="000000"/>
              <w:right w:val="single" w:sz="4" w:space="0" w:color="000000"/>
            </w:tcBorders>
            <w:vAlign w:val="center"/>
            <w:hideMark/>
          </w:tcPr>
          <w:p w14:paraId="154741B6" w14:textId="0264CD2A" w:rsidR="00256226" w:rsidRDefault="00256226" w:rsidP="00256226">
            <w:pPr>
              <w:jc w:val="center"/>
              <w:rPr>
                <w:color w:val="000000"/>
                <w:sz w:val="20"/>
                <w:szCs w:val="20"/>
              </w:rPr>
            </w:pPr>
          </w:p>
        </w:tc>
        <w:tc>
          <w:tcPr>
            <w:tcW w:w="900" w:type="dxa"/>
            <w:tcBorders>
              <w:top w:val="nil"/>
              <w:left w:val="nil"/>
              <w:bottom w:val="single" w:sz="4" w:space="0" w:color="000000"/>
              <w:right w:val="single" w:sz="4" w:space="0" w:color="000000"/>
            </w:tcBorders>
            <w:vAlign w:val="center"/>
            <w:hideMark/>
          </w:tcPr>
          <w:p w14:paraId="69B0A4AD" w14:textId="701F64B3" w:rsidR="00256226" w:rsidRDefault="00256226" w:rsidP="00256226">
            <w:pPr>
              <w:jc w:val="center"/>
              <w:rPr>
                <w:color w:val="000000"/>
                <w:sz w:val="20"/>
                <w:szCs w:val="20"/>
              </w:rPr>
            </w:pPr>
          </w:p>
        </w:tc>
        <w:tc>
          <w:tcPr>
            <w:tcW w:w="1080" w:type="dxa"/>
            <w:tcBorders>
              <w:top w:val="nil"/>
              <w:left w:val="nil"/>
              <w:bottom w:val="single" w:sz="4" w:space="0" w:color="000000"/>
              <w:right w:val="single" w:sz="4" w:space="0" w:color="000000"/>
            </w:tcBorders>
            <w:vAlign w:val="center"/>
            <w:hideMark/>
          </w:tcPr>
          <w:p w14:paraId="38AA7E94" w14:textId="7F6719D1" w:rsidR="00256226" w:rsidRDefault="00256226" w:rsidP="00256226">
            <w:pPr>
              <w:jc w:val="center"/>
              <w:rPr>
                <w:color w:val="000000"/>
                <w:sz w:val="20"/>
                <w:szCs w:val="20"/>
              </w:rPr>
            </w:pPr>
          </w:p>
        </w:tc>
        <w:tc>
          <w:tcPr>
            <w:tcW w:w="1620" w:type="dxa"/>
            <w:tcBorders>
              <w:top w:val="nil"/>
              <w:left w:val="nil"/>
              <w:bottom w:val="single" w:sz="4" w:space="0" w:color="000000"/>
              <w:right w:val="single" w:sz="4" w:space="0" w:color="000000"/>
            </w:tcBorders>
            <w:vAlign w:val="center"/>
            <w:hideMark/>
          </w:tcPr>
          <w:p w14:paraId="7FC6C5A9" w14:textId="31566255" w:rsidR="00256226" w:rsidRDefault="00256226" w:rsidP="00256226">
            <w:pPr>
              <w:jc w:val="center"/>
              <w:rPr>
                <w:color w:val="000000"/>
                <w:sz w:val="20"/>
                <w:szCs w:val="20"/>
              </w:rPr>
            </w:pPr>
          </w:p>
        </w:tc>
      </w:tr>
      <w:tr w:rsidR="00256226" w14:paraId="6F69B0C4"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3334922A"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w:t>
            </w:r>
          </w:p>
        </w:tc>
        <w:tc>
          <w:tcPr>
            <w:tcW w:w="5800" w:type="dxa"/>
            <w:tcBorders>
              <w:top w:val="nil"/>
              <w:left w:val="nil"/>
              <w:bottom w:val="single" w:sz="4" w:space="0" w:color="000000"/>
              <w:right w:val="single" w:sz="4" w:space="0" w:color="000000"/>
            </w:tcBorders>
            <w:vAlign w:val="center"/>
            <w:hideMark/>
          </w:tcPr>
          <w:p w14:paraId="02D82223"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Разборка асфальтобетонного покрытия (в грунте) (3977,9 м², H=6 см)</w:t>
            </w:r>
          </w:p>
        </w:tc>
        <w:tc>
          <w:tcPr>
            <w:tcW w:w="780" w:type="dxa"/>
            <w:tcBorders>
              <w:top w:val="nil"/>
              <w:left w:val="nil"/>
              <w:bottom w:val="single" w:sz="4" w:space="0" w:color="000000"/>
              <w:right w:val="single" w:sz="4" w:space="0" w:color="000000"/>
            </w:tcBorders>
            <w:vAlign w:val="center"/>
            <w:hideMark/>
          </w:tcPr>
          <w:p w14:paraId="38A25A21"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м3</w:t>
            </w:r>
          </w:p>
        </w:tc>
        <w:tc>
          <w:tcPr>
            <w:tcW w:w="900" w:type="dxa"/>
            <w:tcBorders>
              <w:top w:val="nil"/>
              <w:left w:val="nil"/>
              <w:bottom w:val="single" w:sz="4" w:space="0" w:color="000000"/>
              <w:right w:val="single" w:sz="4" w:space="0" w:color="000000"/>
            </w:tcBorders>
            <w:noWrap/>
            <w:vAlign w:val="center"/>
            <w:hideMark/>
          </w:tcPr>
          <w:p w14:paraId="47686D6C"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238.674</w:t>
            </w:r>
          </w:p>
        </w:tc>
        <w:tc>
          <w:tcPr>
            <w:tcW w:w="1080" w:type="dxa"/>
            <w:tcBorders>
              <w:top w:val="nil"/>
              <w:left w:val="nil"/>
              <w:bottom w:val="single" w:sz="4" w:space="0" w:color="000000"/>
              <w:right w:val="single" w:sz="4" w:space="0" w:color="000000"/>
            </w:tcBorders>
            <w:noWrap/>
            <w:vAlign w:val="center"/>
            <w:hideMark/>
          </w:tcPr>
          <w:p w14:paraId="0C3A9304"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5.765</w:t>
            </w:r>
          </w:p>
        </w:tc>
        <w:tc>
          <w:tcPr>
            <w:tcW w:w="1620" w:type="dxa"/>
            <w:tcBorders>
              <w:top w:val="nil"/>
              <w:left w:val="nil"/>
              <w:bottom w:val="single" w:sz="4" w:space="0" w:color="000000"/>
              <w:right w:val="single" w:sz="4" w:space="0" w:color="000000"/>
            </w:tcBorders>
            <w:noWrap/>
            <w:vAlign w:val="center"/>
            <w:hideMark/>
          </w:tcPr>
          <w:p w14:paraId="3E26BE92"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1375.96</w:t>
            </w:r>
          </w:p>
        </w:tc>
      </w:tr>
      <w:tr w:rsidR="00256226" w14:paraId="57DE774D"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44AF4537"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w:t>
            </w:r>
          </w:p>
        </w:tc>
        <w:tc>
          <w:tcPr>
            <w:tcW w:w="5800" w:type="dxa"/>
            <w:tcBorders>
              <w:top w:val="nil"/>
              <w:left w:val="nil"/>
              <w:bottom w:val="single" w:sz="4" w:space="0" w:color="000000"/>
              <w:right w:val="single" w:sz="4" w:space="0" w:color="000000"/>
            </w:tcBorders>
            <w:vAlign w:val="center"/>
            <w:hideMark/>
          </w:tcPr>
          <w:p w14:paraId="12FF2C1F"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Погрузка строительного мусора экскаватором на самосвалы</w:t>
            </w:r>
          </w:p>
        </w:tc>
        <w:tc>
          <w:tcPr>
            <w:tcW w:w="780" w:type="dxa"/>
            <w:tcBorders>
              <w:top w:val="nil"/>
              <w:left w:val="nil"/>
              <w:bottom w:val="single" w:sz="4" w:space="0" w:color="000000"/>
              <w:right w:val="single" w:sz="4" w:space="0" w:color="000000"/>
            </w:tcBorders>
            <w:vAlign w:val="center"/>
            <w:hideMark/>
          </w:tcPr>
          <w:p w14:paraId="624C4C45"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м3</w:t>
            </w:r>
          </w:p>
        </w:tc>
        <w:tc>
          <w:tcPr>
            <w:tcW w:w="900" w:type="dxa"/>
            <w:tcBorders>
              <w:top w:val="nil"/>
              <w:left w:val="nil"/>
              <w:bottom w:val="single" w:sz="4" w:space="0" w:color="000000"/>
              <w:right w:val="single" w:sz="4" w:space="0" w:color="000000"/>
            </w:tcBorders>
            <w:noWrap/>
            <w:vAlign w:val="center"/>
            <w:hideMark/>
          </w:tcPr>
          <w:p w14:paraId="2416D6F3"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238.674</w:t>
            </w:r>
          </w:p>
        </w:tc>
        <w:tc>
          <w:tcPr>
            <w:tcW w:w="1080" w:type="dxa"/>
            <w:tcBorders>
              <w:top w:val="nil"/>
              <w:left w:val="nil"/>
              <w:bottom w:val="single" w:sz="4" w:space="0" w:color="000000"/>
              <w:right w:val="single" w:sz="4" w:space="0" w:color="000000"/>
            </w:tcBorders>
            <w:noWrap/>
            <w:vAlign w:val="center"/>
            <w:hideMark/>
          </w:tcPr>
          <w:p w14:paraId="1B40E0A0"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0.870</w:t>
            </w:r>
          </w:p>
        </w:tc>
        <w:tc>
          <w:tcPr>
            <w:tcW w:w="1620" w:type="dxa"/>
            <w:tcBorders>
              <w:top w:val="nil"/>
              <w:left w:val="nil"/>
              <w:bottom w:val="single" w:sz="4" w:space="0" w:color="000000"/>
              <w:right w:val="single" w:sz="4" w:space="0" w:color="000000"/>
            </w:tcBorders>
            <w:noWrap/>
            <w:vAlign w:val="center"/>
            <w:hideMark/>
          </w:tcPr>
          <w:p w14:paraId="22F62462"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207.65</w:t>
            </w:r>
          </w:p>
        </w:tc>
      </w:tr>
      <w:tr w:rsidR="00256226" w14:paraId="31AAF8C0"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0C93AB8E"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lastRenderedPageBreak/>
              <w:t>3</w:t>
            </w:r>
          </w:p>
        </w:tc>
        <w:tc>
          <w:tcPr>
            <w:tcW w:w="5800" w:type="dxa"/>
            <w:tcBorders>
              <w:top w:val="nil"/>
              <w:left w:val="nil"/>
              <w:bottom w:val="single" w:sz="4" w:space="0" w:color="000000"/>
              <w:right w:val="single" w:sz="4" w:space="0" w:color="000000"/>
            </w:tcBorders>
            <w:vAlign w:val="center"/>
            <w:hideMark/>
          </w:tcPr>
          <w:p w14:paraId="18290D40"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Перевозка строительного мусора на расстояние 13 км</w:t>
            </w:r>
          </w:p>
        </w:tc>
        <w:tc>
          <w:tcPr>
            <w:tcW w:w="780" w:type="dxa"/>
            <w:tcBorders>
              <w:top w:val="nil"/>
              <w:left w:val="nil"/>
              <w:bottom w:val="single" w:sz="4" w:space="0" w:color="000000"/>
              <w:right w:val="single" w:sz="4" w:space="0" w:color="000000"/>
            </w:tcBorders>
            <w:vAlign w:val="center"/>
            <w:hideMark/>
          </w:tcPr>
          <w:p w14:paraId="79EE1F99"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т</w:t>
            </w:r>
          </w:p>
        </w:tc>
        <w:tc>
          <w:tcPr>
            <w:tcW w:w="900" w:type="dxa"/>
            <w:tcBorders>
              <w:top w:val="nil"/>
              <w:left w:val="nil"/>
              <w:bottom w:val="single" w:sz="4" w:space="0" w:color="000000"/>
              <w:right w:val="single" w:sz="4" w:space="0" w:color="000000"/>
            </w:tcBorders>
            <w:noWrap/>
            <w:vAlign w:val="center"/>
            <w:hideMark/>
          </w:tcPr>
          <w:p w14:paraId="3F3F1822"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525.083</w:t>
            </w:r>
          </w:p>
        </w:tc>
        <w:tc>
          <w:tcPr>
            <w:tcW w:w="1080" w:type="dxa"/>
            <w:tcBorders>
              <w:top w:val="nil"/>
              <w:left w:val="nil"/>
              <w:bottom w:val="single" w:sz="4" w:space="0" w:color="000000"/>
              <w:right w:val="single" w:sz="4" w:space="0" w:color="000000"/>
            </w:tcBorders>
            <w:noWrap/>
            <w:vAlign w:val="center"/>
            <w:hideMark/>
          </w:tcPr>
          <w:p w14:paraId="728DAB63"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3.578</w:t>
            </w:r>
          </w:p>
        </w:tc>
        <w:tc>
          <w:tcPr>
            <w:tcW w:w="1620" w:type="dxa"/>
            <w:tcBorders>
              <w:top w:val="nil"/>
              <w:left w:val="nil"/>
              <w:bottom w:val="single" w:sz="4" w:space="0" w:color="000000"/>
              <w:right w:val="single" w:sz="4" w:space="0" w:color="000000"/>
            </w:tcBorders>
            <w:noWrap/>
            <w:vAlign w:val="center"/>
            <w:hideMark/>
          </w:tcPr>
          <w:p w14:paraId="3FF4E967"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1878.75</w:t>
            </w:r>
          </w:p>
        </w:tc>
      </w:tr>
      <w:tr w:rsidR="00256226" w14:paraId="6C0EA80D"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0715998C"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w:t>
            </w:r>
          </w:p>
        </w:tc>
        <w:tc>
          <w:tcPr>
            <w:tcW w:w="5800" w:type="dxa"/>
            <w:tcBorders>
              <w:top w:val="nil"/>
              <w:left w:val="nil"/>
              <w:bottom w:val="single" w:sz="4" w:space="0" w:color="000000"/>
              <w:right w:val="single" w:sz="4" w:space="0" w:color="000000"/>
            </w:tcBorders>
            <w:vAlign w:val="center"/>
            <w:hideMark/>
          </w:tcPr>
          <w:p w14:paraId="62B04163"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мелкозернистого асфальтобетонного покрытия толщиной 6 см</w:t>
            </w:r>
          </w:p>
        </w:tc>
        <w:tc>
          <w:tcPr>
            <w:tcW w:w="780" w:type="dxa"/>
            <w:tcBorders>
              <w:top w:val="nil"/>
              <w:left w:val="nil"/>
              <w:bottom w:val="single" w:sz="4" w:space="0" w:color="000000"/>
              <w:right w:val="single" w:sz="4" w:space="0" w:color="000000"/>
            </w:tcBorders>
            <w:vAlign w:val="center"/>
            <w:hideMark/>
          </w:tcPr>
          <w:p w14:paraId="1EC94F47"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2BF3283E"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3977.900</w:t>
            </w:r>
          </w:p>
        </w:tc>
        <w:tc>
          <w:tcPr>
            <w:tcW w:w="1080" w:type="dxa"/>
            <w:tcBorders>
              <w:top w:val="nil"/>
              <w:left w:val="nil"/>
              <w:bottom w:val="single" w:sz="4" w:space="0" w:color="000000"/>
              <w:right w:val="single" w:sz="4" w:space="0" w:color="000000"/>
            </w:tcBorders>
            <w:noWrap/>
            <w:vAlign w:val="center"/>
            <w:hideMark/>
          </w:tcPr>
          <w:p w14:paraId="2A5B9702"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5.865</w:t>
            </w:r>
          </w:p>
        </w:tc>
        <w:tc>
          <w:tcPr>
            <w:tcW w:w="1620" w:type="dxa"/>
            <w:tcBorders>
              <w:top w:val="nil"/>
              <w:left w:val="nil"/>
              <w:bottom w:val="single" w:sz="4" w:space="0" w:color="000000"/>
              <w:right w:val="single" w:sz="4" w:space="0" w:color="000000"/>
            </w:tcBorders>
            <w:noWrap/>
            <w:vAlign w:val="center"/>
            <w:hideMark/>
          </w:tcPr>
          <w:p w14:paraId="16BD0251"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23330.38</w:t>
            </w:r>
          </w:p>
        </w:tc>
      </w:tr>
      <w:tr w:rsidR="00256226" w14:paraId="0AAB5581" w14:textId="77777777" w:rsidTr="00256226">
        <w:trPr>
          <w:trHeight w:val="1380"/>
        </w:trPr>
        <w:tc>
          <w:tcPr>
            <w:tcW w:w="480" w:type="dxa"/>
            <w:tcBorders>
              <w:top w:val="nil"/>
              <w:left w:val="single" w:sz="4" w:space="0" w:color="000000"/>
              <w:bottom w:val="single" w:sz="4" w:space="0" w:color="000000"/>
              <w:right w:val="single" w:sz="4" w:space="0" w:color="000000"/>
            </w:tcBorders>
            <w:noWrap/>
            <w:vAlign w:val="center"/>
            <w:hideMark/>
          </w:tcPr>
          <w:p w14:paraId="0951F7A2"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w:t>
            </w:r>
          </w:p>
        </w:tc>
        <w:tc>
          <w:tcPr>
            <w:tcW w:w="5800" w:type="dxa"/>
            <w:tcBorders>
              <w:top w:val="nil"/>
              <w:left w:val="nil"/>
              <w:bottom w:val="single" w:sz="4" w:space="0" w:color="000000"/>
              <w:right w:val="single" w:sz="4" w:space="0" w:color="000000"/>
            </w:tcBorders>
            <w:vAlign w:val="center"/>
            <w:hideMark/>
          </w:tcPr>
          <w:p w14:paraId="2895AD89"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песчаного слоя толщиной 30 см</w:t>
            </w:r>
          </w:p>
        </w:tc>
        <w:tc>
          <w:tcPr>
            <w:tcW w:w="780" w:type="dxa"/>
            <w:tcBorders>
              <w:top w:val="nil"/>
              <w:left w:val="nil"/>
              <w:bottom w:val="single" w:sz="4" w:space="0" w:color="000000"/>
              <w:right w:val="single" w:sz="4" w:space="0" w:color="000000"/>
            </w:tcBorders>
            <w:vAlign w:val="center"/>
            <w:hideMark/>
          </w:tcPr>
          <w:p w14:paraId="112F36A4"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м3</w:t>
            </w:r>
          </w:p>
        </w:tc>
        <w:tc>
          <w:tcPr>
            <w:tcW w:w="900" w:type="dxa"/>
            <w:tcBorders>
              <w:top w:val="nil"/>
              <w:left w:val="nil"/>
              <w:bottom w:val="single" w:sz="4" w:space="0" w:color="000000"/>
              <w:right w:val="single" w:sz="4" w:space="0" w:color="000000"/>
            </w:tcBorders>
            <w:noWrap/>
            <w:vAlign w:val="center"/>
            <w:hideMark/>
          </w:tcPr>
          <w:p w14:paraId="5B4FEB32"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205.350</w:t>
            </w:r>
          </w:p>
        </w:tc>
        <w:tc>
          <w:tcPr>
            <w:tcW w:w="1080" w:type="dxa"/>
            <w:tcBorders>
              <w:top w:val="nil"/>
              <w:left w:val="nil"/>
              <w:bottom w:val="single" w:sz="4" w:space="0" w:color="000000"/>
              <w:right w:val="single" w:sz="4" w:space="0" w:color="000000"/>
            </w:tcBorders>
            <w:noWrap/>
            <w:vAlign w:val="center"/>
            <w:hideMark/>
          </w:tcPr>
          <w:p w14:paraId="23FED128"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7.569</w:t>
            </w:r>
          </w:p>
        </w:tc>
        <w:tc>
          <w:tcPr>
            <w:tcW w:w="1620" w:type="dxa"/>
            <w:tcBorders>
              <w:top w:val="nil"/>
              <w:left w:val="nil"/>
              <w:bottom w:val="single" w:sz="4" w:space="0" w:color="000000"/>
              <w:right w:val="single" w:sz="4" w:space="0" w:color="000000"/>
            </w:tcBorders>
            <w:noWrap/>
            <w:vAlign w:val="center"/>
            <w:hideMark/>
          </w:tcPr>
          <w:p w14:paraId="01AAA5E8"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1554.29</w:t>
            </w:r>
          </w:p>
        </w:tc>
      </w:tr>
      <w:tr w:rsidR="00256226" w14:paraId="5DEA1B62"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69FBED63"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w:t>
            </w:r>
          </w:p>
        </w:tc>
        <w:tc>
          <w:tcPr>
            <w:tcW w:w="5800" w:type="dxa"/>
            <w:tcBorders>
              <w:top w:val="nil"/>
              <w:left w:val="nil"/>
              <w:bottom w:val="single" w:sz="4" w:space="0" w:color="000000"/>
              <w:right w:val="single" w:sz="4" w:space="0" w:color="000000"/>
            </w:tcBorders>
            <w:vAlign w:val="center"/>
            <w:hideMark/>
          </w:tcPr>
          <w:p w14:paraId="00CED04B"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щебёночного слоя толщиной 25 см</w:t>
            </w:r>
          </w:p>
        </w:tc>
        <w:tc>
          <w:tcPr>
            <w:tcW w:w="780" w:type="dxa"/>
            <w:tcBorders>
              <w:top w:val="nil"/>
              <w:left w:val="nil"/>
              <w:bottom w:val="single" w:sz="4" w:space="0" w:color="000000"/>
              <w:right w:val="single" w:sz="4" w:space="0" w:color="000000"/>
            </w:tcBorders>
            <w:vAlign w:val="center"/>
            <w:hideMark/>
          </w:tcPr>
          <w:p w14:paraId="19196F91"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7FD9C87E"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684.500</w:t>
            </w:r>
          </w:p>
        </w:tc>
        <w:tc>
          <w:tcPr>
            <w:tcW w:w="1080" w:type="dxa"/>
            <w:tcBorders>
              <w:top w:val="nil"/>
              <w:left w:val="nil"/>
              <w:bottom w:val="single" w:sz="4" w:space="0" w:color="000000"/>
              <w:right w:val="single" w:sz="4" w:space="0" w:color="000000"/>
            </w:tcBorders>
            <w:noWrap/>
            <w:vAlign w:val="center"/>
            <w:hideMark/>
          </w:tcPr>
          <w:p w14:paraId="60ED85AA"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2.937</w:t>
            </w:r>
          </w:p>
        </w:tc>
        <w:tc>
          <w:tcPr>
            <w:tcW w:w="1620" w:type="dxa"/>
            <w:tcBorders>
              <w:top w:val="nil"/>
              <w:left w:val="nil"/>
              <w:bottom w:val="single" w:sz="4" w:space="0" w:color="000000"/>
              <w:right w:val="single" w:sz="4" w:space="0" w:color="000000"/>
            </w:tcBorders>
            <w:noWrap/>
            <w:vAlign w:val="center"/>
            <w:hideMark/>
          </w:tcPr>
          <w:p w14:paraId="132DC4F8"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2010.38</w:t>
            </w:r>
          </w:p>
        </w:tc>
      </w:tr>
      <w:tr w:rsidR="00256226" w14:paraId="5D95294F"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79296EC4"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7</w:t>
            </w:r>
          </w:p>
        </w:tc>
        <w:tc>
          <w:tcPr>
            <w:tcW w:w="5800" w:type="dxa"/>
            <w:tcBorders>
              <w:top w:val="nil"/>
              <w:left w:val="nil"/>
              <w:bottom w:val="single" w:sz="4" w:space="0" w:color="000000"/>
              <w:right w:val="single" w:sz="4" w:space="0" w:color="000000"/>
            </w:tcBorders>
            <w:vAlign w:val="center"/>
            <w:hideMark/>
          </w:tcPr>
          <w:p w14:paraId="458B522F"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крупнозернистого асфальтобетонного покрытия толщиной 6 см</w:t>
            </w:r>
          </w:p>
        </w:tc>
        <w:tc>
          <w:tcPr>
            <w:tcW w:w="780" w:type="dxa"/>
            <w:tcBorders>
              <w:top w:val="nil"/>
              <w:left w:val="nil"/>
              <w:bottom w:val="single" w:sz="4" w:space="0" w:color="000000"/>
              <w:right w:val="single" w:sz="4" w:space="0" w:color="000000"/>
            </w:tcBorders>
            <w:vAlign w:val="center"/>
            <w:hideMark/>
          </w:tcPr>
          <w:p w14:paraId="0CDCAE04"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090C9A3C"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684.500</w:t>
            </w:r>
          </w:p>
        </w:tc>
        <w:tc>
          <w:tcPr>
            <w:tcW w:w="1080" w:type="dxa"/>
            <w:tcBorders>
              <w:top w:val="nil"/>
              <w:left w:val="nil"/>
              <w:bottom w:val="single" w:sz="4" w:space="0" w:color="000000"/>
              <w:right w:val="single" w:sz="4" w:space="0" w:color="000000"/>
            </w:tcBorders>
            <w:noWrap/>
            <w:vAlign w:val="center"/>
            <w:hideMark/>
          </w:tcPr>
          <w:p w14:paraId="4385ADEA"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5.611</w:t>
            </w:r>
          </w:p>
        </w:tc>
        <w:tc>
          <w:tcPr>
            <w:tcW w:w="1620" w:type="dxa"/>
            <w:tcBorders>
              <w:top w:val="nil"/>
              <w:left w:val="nil"/>
              <w:bottom w:val="single" w:sz="4" w:space="0" w:color="000000"/>
              <w:right w:val="single" w:sz="4" w:space="0" w:color="000000"/>
            </w:tcBorders>
            <w:noWrap/>
            <w:vAlign w:val="center"/>
            <w:hideMark/>
          </w:tcPr>
          <w:p w14:paraId="7A6DB3BC"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3840.73</w:t>
            </w:r>
          </w:p>
        </w:tc>
      </w:tr>
      <w:tr w:rsidR="00256226" w14:paraId="6CD2C984"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3E5E98D6"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8</w:t>
            </w:r>
          </w:p>
        </w:tc>
        <w:tc>
          <w:tcPr>
            <w:tcW w:w="5800" w:type="dxa"/>
            <w:tcBorders>
              <w:top w:val="nil"/>
              <w:left w:val="nil"/>
              <w:bottom w:val="single" w:sz="4" w:space="0" w:color="000000"/>
              <w:right w:val="single" w:sz="4" w:space="0" w:color="000000"/>
            </w:tcBorders>
            <w:vAlign w:val="center"/>
            <w:hideMark/>
          </w:tcPr>
          <w:p w14:paraId="4E1A1B1D"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мелкозернистого асфальтобетонного покрытия толщиной 4 см</w:t>
            </w:r>
          </w:p>
        </w:tc>
        <w:tc>
          <w:tcPr>
            <w:tcW w:w="780" w:type="dxa"/>
            <w:tcBorders>
              <w:top w:val="nil"/>
              <w:left w:val="nil"/>
              <w:bottom w:val="single" w:sz="4" w:space="0" w:color="000000"/>
              <w:right w:val="single" w:sz="4" w:space="0" w:color="000000"/>
            </w:tcBorders>
            <w:vAlign w:val="center"/>
            <w:hideMark/>
          </w:tcPr>
          <w:p w14:paraId="5A8F0B6A"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3CB5C038"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684.500</w:t>
            </w:r>
          </w:p>
        </w:tc>
        <w:tc>
          <w:tcPr>
            <w:tcW w:w="1080" w:type="dxa"/>
            <w:tcBorders>
              <w:top w:val="nil"/>
              <w:left w:val="nil"/>
              <w:bottom w:val="single" w:sz="4" w:space="0" w:color="000000"/>
              <w:right w:val="single" w:sz="4" w:space="0" w:color="000000"/>
            </w:tcBorders>
            <w:noWrap/>
            <w:vAlign w:val="center"/>
            <w:hideMark/>
          </w:tcPr>
          <w:p w14:paraId="239BEE9A"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3.999</w:t>
            </w:r>
          </w:p>
        </w:tc>
        <w:tc>
          <w:tcPr>
            <w:tcW w:w="1620" w:type="dxa"/>
            <w:tcBorders>
              <w:top w:val="nil"/>
              <w:left w:val="nil"/>
              <w:bottom w:val="single" w:sz="4" w:space="0" w:color="000000"/>
              <w:right w:val="single" w:sz="4" w:space="0" w:color="000000"/>
            </w:tcBorders>
            <w:noWrap/>
            <w:vAlign w:val="center"/>
            <w:hideMark/>
          </w:tcPr>
          <w:p w14:paraId="301D3DA6"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2737.32</w:t>
            </w:r>
          </w:p>
        </w:tc>
      </w:tr>
      <w:tr w:rsidR="00256226" w14:paraId="1A850E1C" w14:textId="77777777" w:rsidTr="00256226">
        <w:trPr>
          <w:trHeight w:val="960"/>
        </w:trPr>
        <w:tc>
          <w:tcPr>
            <w:tcW w:w="480" w:type="dxa"/>
            <w:tcBorders>
              <w:top w:val="nil"/>
              <w:left w:val="single" w:sz="4" w:space="0" w:color="000000"/>
              <w:bottom w:val="single" w:sz="4" w:space="0" w:color="000000"/>
              <w:right w:val="single" w:sz="4" w:space="0" w:color="000000"/>
            </w:tcBorders>
            <w:noWrap/>
            <w:vAlign w:val="center"/>
            <w:hideMark/>
          </w:tcPr>
          <w:p w14:paraId="6D89C057"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9</w:t>
            </w:r>
          </w:p>
        </w:tc>
        <w:tc>
          <w:tcPr>
            <w:tcW w:w="5800" w:type="dxa"/>
            <w:tcBorders>
              <w:top w:val="nil"/>
              <w:left w:val="nil"/>
              <w:bottom w:val="single" w:sz="4" w:space="0" w:color="000000"/>
              <w:right w:val="single" w:sz="4" w:space="0" w:color="000000"/>
            </w:tcBorders>
            <w:vAlign w:val="center"/>
            <w:hideMark/>
          </w:tcPr>
          <w:p w14:paraId="58A4BF51"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Разметка плиткой толщиной 10 см</w:t>
            </w:r>
          </w:p>
        </w:tc>
        <w:tc>
          <w:tcPr>
            <w:tcW w:w="780" w:type="dxa"/>
            <w:tcBorders>
              <w:top w:val="nil"/>
              <w:left w:val="nil"/>
              <w:bottom w:val="single" w:sz="4" w:space="0" w:color="000000"/>
              <w:right w:val="single" w:sz="4" w:space="0" w:color="000000"/>
            </w:tcBorders>
            <w:vAlign w:val="center"/>
            <w:hideMark/>
          </w:tcPr>
          <w:p w14:paraId="434C6E0D"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км</w:t>
            </w:r>
          </w:p>
        </w:tc>
        <w:tc>
          <w:tcPr>
            <w:tcW w:w="900" w:type="dxa"/>
            <w:tcBorders>
              <w:top w:val="nil"/>
              <w:left w:val="nil"/>
              <w:bottom w:val="single" w:sz="4" w:space="0" w:color="000000"/>
              <w:right w:val="single" w:sz="4" w:space="0" w:color="000000"/>
            </w:tcBorders>
            <w:noWrap/>
            <w:vAlign w:val="center"/>
            <w:hideMark/>
          </w:tcPr>
          <w:p w14:paraId="6626CA94"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0.223</w:t>
            </w:r>
          </w:p>
        </w:tc>
        <w:tc>
          <w:tcPr>
            <w:tcW w:w="1080" w:type="dxa"/>
            <w:tcBorders>
              <w:top w:val="nil"/>
              <w:left w:val="nil"/>
              <w:bottom w:val="single" w:sz="4" w:space="0" w:color="000000"/>
              <w:right w:val="single" w:sz="4" w:space="0" w:color="000000"/>
            </w:tcBorders>
            <w:noWrap/>
            <w:vAlign w:val="center"/>
            <w:hideMark/>
          </w:tcPr>
          <w:p w14:paraId="79367225"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185.741</w:t>
            </w:r>
          </w:p>
        </w:tc>
        <w:tc>
          <w:tcPr>
            <w:tcW w:w="1620" w:type="dxa"/>
            <w:tcBorders>
              <w:top w:val="nil"/>
              <w:left w:val="nil"/>
              <w:bottom w:val="single" w:sz="4" w:space="0" w:color="000000"/>
              <w:right w:val="single" w:sz="4" w:space="0" w:color="000000"/>
            </w:tcBorders>
            <w:noWrap/>
            <w:vAlign w:val="center"/>
            <w:hideMark/>
          </w:tcPr>
          <w:p w14:paraId="38C5E23D"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41.42</w:t>
            </w:r>
          </w:p>
        </w:tc>
      </w:tr>
      <w:tr w:rsidR="00256226" w14:paraId="68B8B9EF" w14:textId="77777777" w:rsidTr="00256226">
        <w:trPr>
          <w:trHeight w:val="649"/>
        </w:trPr>
        <w:tc>
          <w:tcPr>
            <w:tcW w:w="480" w:type="dxa"/>
            <w:tcBorders>
              <w:top w:val="nil"/>
              <w:left w:val="single" w:sz="4" w:space="0" w:color="000000"/>
              <w:bottom w:val="single" w:sz="4" w:space="0" w:color="000000"/>
              <w:right w:val="single" w:sz="4" w:space="0" w:color="000000"/>
            </w:tcBorders>
            <w:vAlign w:val="center"/>
            <w:hideMark/>
          </w:tcPr>
          <w:p w14:paraId="7D7B1ABD" w14:textId="5A073703" w:rsidR="00256226" w:rsidRDefault="00256226" w:rsidP="00256226">
            <w:pPr>
              <w:jc w:val="center"/>
              <w:rPr>
                <w:color w:val="000000"/>
                <w:sz w:val="20"/>
                <w:szCs w:val="20"/>
              </w:rPr>
            </w:pPr>
          </w:p>
        </w:tc>
        <w:tc>
          <w:tcPr>
            <w:tcW w:w="8560" w:type="dxa"/>
            <w:gridSpan w:val="4"/>
            <w:tcBorders>
              <w:top w:val="single" w:sz="4" w:space="0" w:color="000000"/>
              <w:left w:val="nil"/>
              <w:bottom w:val="single" w:sz="4" w:space="0" w:color="000000"/>
              <w:right w:val="single" w:sz="4" w:space="0" w:color="000000"/>
            </w:tcBorders>
            <w:vAlign w:val="center"/>
            <w:hideMark/>
          </w:tcPr>
          <w:p w14:paraId="76BDCB4E" w14:textId="77777777" w:rsidR="00256226" w:rsidRPr="00256226" w:rsidRDefault="00256226" w:rsidP="00256226">
            <w:pPr>
              <w:jc w:val="center"/>
              <w:rPr>
                <w:rFonts w:ascii="Calibri" w:hAnsi="Calibri" w:cs="Calibri"/>
                <w:b/>
                <w:bCs/>
              </w:rPr>
            </w:pPr>
            <w:r w:rsidRPr="00256226">
              <w:rPr>
                <w:rFonts w:ascii="Calibri" w:hAnsi="Calibri" w:cs="Calibri"/>
                <w:b/>
                <w:bCs/>
              </w:rPr>
              <w:t>Всего строительные монтажные работы</w:t>
            </w:r>
          </w:p>
        </w:tc>
        <w:tc>
          <w:tcPr>
            <w:tcW w:w="1620" w:type="dxa"/>
            <w:tcBorders>
              <w:top w:val="nil"/>
              <w:left w:val="nil"/>
              <w:bottom w:val="single" w:sz="4" w:space="0" w:color="000000"/>
              <w:right w:val="single" w:sz="4" w:space="0" w:color="000000"/>
            </w:tcBorders>
            <w:noWrap/>
            <w:vAlign w:val="center"/>
            <w:hideMark/>
          </w:tcPr>
          <w:p w14:paraId="6A2D58E8"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54228.03</w:t>
            </w:r>
          </w:p>
        </w:tc>
      </w:tr>
      <w:tr w:rsidR="00256226" w14:paraId="03763A08" w14:textId="77777777" w:rsidTr="00256226">
        <w:trPr>
          <w:trHeight w:val="480"/>
        </w:trPr>
        <w:tc>
          <w:tcPr>
            <w:tcW w:w="480" w:type="dxa"/>
            <w:tcBorders>
              <w:top w:val="nil"/>
              <w:left w:val="single" w:sz="4" w:space="0" w:color="000000"/>
              <w:bottom w:val="single" w:sz="4" w:space="0" w:color="000000"/>
              <w:right w:val="single" w:sz="4" w:space="0" w:color="000000"/>
            </w:tcBorders>
            <w:vAlign w:val="center"/>
            <w:hideMark/>
          </w:tcPr>
          <w:p w14:paraId="11C1F71E" w14:textId="61D649A7"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593205F3" w14:textId="77777777" w:rsidR="00256226" w:rsidRPr="00256226" w:rsidRDefault="00256226" w:rsidP="00256226">
            <w:pPr>
              <w:jc w:val="center"/>
              <w:rPr>
                <w:rFonts w:ascii="Calibri" w:hAnsi="Calibri" w:cs="Calibri"/>
                <w:b/>
                <w:bCs/>
              </w:rPr>
            </w:pPr>
            <w:r w:rsidRPr="00256226">
              <w:rPr>
                <w:rFonts w:ascii="Calibri" w:hAnsi="Calibri" w:cs="Calibri"/>
                <w:b/>
                <w:bCs/>
              </w:rPr>
              <w:t>НДС</w:t>
            </w:r>
          </w:p>
        </w:tc>
        <w:tc>
          <w:tcPr>
            <w:tcW w:w="780" w:type="dxa"/>
            <w:tcBorders>
              <w:top w:val="nil"/>
              <w:left w:val="nil"/>
              <w:bottom w:val="single" w:sz="4" w:space="0" w:color="000000"/>
              <w:right w:val="single" w:sz="4" w:space="0" w:color="000000"/>
            </w:tcBorders>
            <w:noWrap/>
            <w:vAlign w:val="center"/>
            <w:hideMark/>
          </w:tcPr>
          <w:p w14:paraId="6F1B2320"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20%</w:t>
            </w:r>
          </w:p>
        </w:tc>
        <w:tc>
          <w:tcPr>
            <w:tcW w:w="900" w:type="dxa"/>
            <w:tcBorders>
              <w:top w:val="nil"/>
              <w:left w:val="nil"/>
              <w:bottom w:val="single" w:sz="4" w:space="0" w:color="000000"/>
              <w:right w:val="single" w:sz="4" w:space="0" w:color="000000"/>
            </w:tcBorders>
            <w:vAlign w:val="center"/>
            <w:hideMark/>
          </w:tcPr>
          <w:p w14:paraId="7F1F7962" w14:textId="74D46428" w:rsidR="00256226" w:rsidRPr="00256226" w:rsidRDefault="00256226" w:rsidP="00256226">
            <w:pPr>
              <w:jc w:val="center"/>
              <w:rPr>
                <w:b/>
                <w:bCs/>
                <w:color w:val="000000"/>
                <w:sz w:val="20"/>
                <w:szCs w:val="20"/>
              </w:rPr>
            </w:pPr>
          </w:p>
        </w:tc>
        <w:tc>
          <w:tcPr>
            <w:tcW w:w="1080" w:type="dxa"/>
            <w:tcBorders>
              <w:top w:val="nil"/>
              <w:left w:val="nil"/>
              <w:bottom w:val="single" w:sz="4" w:space="0" w:color="000000"/>
              <w:right w:val="single" w:sz="4" w:space="0" w:color="000000"/>
            </w:tcBorders>
            <w:vAlign w:val="center"/>
            <w:hideMark/>
          </w:tcPr>
          <w:p w14:paraId="7580A10E" w14:textId="1313403B" w:rsidR="00256226" w:rsidRPr="00256226" w:rsidRDefault="00256226" w:rsidP="00256226">
            <w:pPr>
              <w:jc w:val="center"/>
              <w:rPr>
                <w:b/>
                <w:bCs/>
                <w:color w:val="000000"/>
                <w:sz w:val="20"/>
                <w:szCs w:val="20"/>
              </w:rPr>
            </w:pPr>
          </w:p>
        </w:tc>
        <w:tc>
          <w:tcPr>
            <w:tcW w:w="1620" w:type="dxa"/>
            <w:tcBorders>
              <w:top w:val="nil"/>
              <w:left w:val="nil"/>
              <w:bottom w:val="single" w:sz="4" w:space="0" w:color="000000"/>
              <w:right w:val="single" w:sz="4" w:space="0" w:color="000000"/>
            </w:tcBorders>
            <w:noWrap/>
            <w:vAlign w:val="center"/>
            <w:hideMark/>
          </w:tcPr>
          <w:p w14:paraId="62AF8B0C"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10845.61</w:t>
            </w:r>
          </w:p>
        </w:tc>
      </w:tr>
      <w:tr w:rsidR="00256226" w14:paraId="5FA1C036" w14:textId="77777777" w:rsidTr="00256226">
        <w:trPr>
          <w:trHeight w:val="480"/>
        </w:trPr>
        <w:tc>
          <w:tcPr>
            <w:tcW w:w="480" w:type="dxa"/>
            <w:tcBorders>
              <w:top w:val="nil"/>
              <w:left w:val="single" w:sz="4" w:space="0" w:color="000000"/>
              <w:bottom w:val="single" w:sz="4" w:space="0" w:color="000000"/>
              <w:right w:val="single" w:sz="4" w:space="0" w:color="000000"/>
            </w:tcBorders>
            <w:vAlign w:val="center"/>
            <w:hideMark/>
          </w:tcPr>
          <w:p w14:paraId="699D033F" w14:textId="6493C7E9"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47926685" w14:textId="77777777" w:rsidR="00256226" w:rsidRPr="00256226" w:rsidRDefault="00256226" w:rsidP="00256226">
            <w:pPr>
              <w:jc w:val="center"/>
              <w:rPr>
                <w:rFonts w:ascii="Calibri" w:hAnsi="Calibri" w:cs="Calibri"/>
                <w:b/>
                <w:bCs/>
              </w:rPr>
            </w:pPr>
            <w:r w:rsidRPr="00256226">
              <w:rPr>
                <w:rFonts w:ascii="Calibri" w:hAnsi="Calibri" w:cs="Calibri"/>
                <w:b/>
                <w:bCs/>
              </w:rPr>
              <w:t>Итого</w:t>
            </w:r>
          </w:p>
        </w:tc>
        <w:tc>
          <w:tcPr>
            <w:tcW w:w="780" w:type="dxa"/>
            <w:tcBorders>
              <w:top w:val="nil"/>
              <w:left w:val="nil"/>
              <w:bottom w:val="single" w:sz="4" w:space="0" w:color="000000"/>
              <w:right w:val="single" w:sz="4" w:space="0" w:color="000000"/>
            </w:tcBorders>
            <w:vAlign w:val="center"/>
            <w:hideMark/>
          </w:tcPr>
          <w:p w14:paraId="5673E5F7" w14:textId="1469237E" w:rsidR="00256226" w:rsidRPr="00256226" w:rsidRDefault="00256226" w:rsidP="00256226">
            <w:pPr>
              <w:jc w:val="center"/>
              <w:rPr>
                <w:b/>
                <w:bCs/>
                <w:color w:val="000000"/>
                <w:sz w:val="20"/>
                <w:szCs w:val="20"/>
              </w:rPr>
            </w:pPr>
          </w:p>
        </w:tc>
        <w:tc>
          <w:tcPr>
            <w:tcW w:w="900" w:type="dxa"/>
            <w:tcBorders>
              <w:top w:val="nil"/>
              <w:left w:val="nil"/>
              <w:bottom w:val="single" w:sz="4" w:space="0" w:color="000000"/>
              <w:right w:val="single" w:sz="4" w:space="0" w:color="000000"/>
            </w:tcBorders>
            <w:vAlign w:val="center"/>
            <w:hideMark/>
          </w:tcPr>
          <w:p w14:paraId="374A12EB" w14:textId="20835731" w:rsidR="00256226" w:rsidRPr="00256226" w:rsidRDefault="00256226" w:rsidP="00256226">
            <w:pPr>
              <w:jc w:val="center"/>
              <w:rPr>
                <w:b/>
                <w:bCs/>
                <w:color w:val="000000"/>
                <w:sz w:val="20"/>
                <w:szCs w:val="20"/>
              </w:rPr>
            </w:pPr>
          </w:p>
        </w:tc>
        <w:tc>
          <w:tcPr>
            <w:tcW w:w="1080" w:type="dxa"/>
            <w:tcBorders>
              <w:top w:val="nil"/>
              <w:left w:val="nil"/>
              <w:bottom w:val="single" w:sz="4" w:space="0" w:color="000000"/>
              <w:right w:val="single" w:sz="4" w:space="0" w:color="000000"/>
            </w:tcBorders>
            <w:vAlign w:val="center"/>
            <w:hideMark/>
          </w:tcPr>
          <w:p w14:paraId="2FC48136" w14:textId="69B4B20A" w:rsidR="00256226" w:rsidRPr="00256226" w:rsidRDefault="00256226" w:rsidP="00256226">
            <w:pPr>
              <w:jc w:val="center"/>
              <w:rPr>
                <w:b/>
                <w:bCs/>
                <w:color w:val="000000"/>
                <w:sz w:val="20"/>
                <w:szCs w:val="20"/>
              </w:rPr>
            </w:pPr>
          </w:p>
        </w:tc>
        <w:tc>
          <w:tcPr>
            <w:tcW w:w="1620" w:type="dxa"/>
            <w:tcBorders>
              <w:top w:val="nil"/>
              <w:left w:val="nil"/>
              <w:bottom w:val="single" w:sz="4" w:space="0" w:color="000000"/>
              <w:right w:val="single" w:sz="4" w:space="0" w:color="000000"/>
            </w:tcBorders>
            <w:noWrap/>
            <w:vAlign w:val="center"/>
            <w:hideMark/>
          </w:tcPr>
          <w:p w14:paraId="209DC52B"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65073.63</w:t>
            </w:r>
          </w:p>
        </w:tc>
      </w:tr>
    </w:tbl>
    <w:p w14:paraId="7CAB0E5F" w14:textId="77777777" w:rsidR="00256226" w:rsidRDefault="00256226" w:rsidP="000532FB">
      <w:pPr>
        <w:jc w:val="center"/>
        <w:rPr>
          <w:rFonts w:ascii="GHEA Grapalat" w:hAnsi="GHEA Grapalat" w:cs="Calibri"/>
          <w:iCs/>
          <w:szCs w:val="16"/>
        </w:rPr>
      </w:pPr>
    </w:p>
    <w:p w14:paraId="20E97839" w14:textId="3DCDE1C8" w:rsidR="000532FB" w:rsidRPr="000532FB" w:rsidRDefault="000532FB" w:rsidP="000532FB">
      <w:pPr>
        <w:jc w:val="center"/>
        <w:rPr>
          <w:rFonts w:ascii="GHEA Grapalat" w:hAnsi="GHEA Grapalat" w:cs="Calibri"/>
          <w:b/>
          <w:bCs/>
          <w:iCs/>
          <w:szCs w:val="16"/>
        </w:rPr>
      </w:pPr>
      <w:r w:rsidRPr="000532FB">
        <w:rPr>
          <w:rFonts w:ascii="GHEA Grapalat" w:hAnsi="GHEA Grapalat" w:cs="Calibri"/>
          <w:b/>
          <w:bCs/>
          <w:iCs/>
          <w:szCs w:val="16"/>
        </w:rPr>
        <w:t>ЛОТ-</w:t>
      </w:r>
      <w:r>
        <w:rPr>
          <w:rFonts w:ascii="GHEA Grapalat" w:hAnsi="GHEA Grapalat" w:cs="Calibri"/>
          <w:b/>
          <w:bCs/>
          <w:iCs/>
          <w:szCs w:val="16"/>
        </w:rPr>
        <w:t>3</w:t>
      </w:r>
    </w:p>
    <w:p w14:paraId="44B18D4B" w14:textId="5F4C9BC9" w:rsidR="000532FB" w:rsidRDefault="000532FB" w:rsidP="000532FB">
      <w:pPr>
        <w:jc w:val="center"/>
        <w:rPr>
          <w:rFonts w:ascii="GHEA Grapalat" w:hAnsi="GHEA Grapalat" w:cs="Calibri"/>
          <w:iCs/>
          <w:szCs w:val="16"/>
        </w:rPr>
      </w:pPr>
      <w:r w:rsidRPr="000532FB">
        <w:rPr>
          <w:rFonts w:ascii="GHEA Grapalat" w:hAnsi="GHEA Grapalat" w:cs="Calibri"/>
          <w:iCs/>
          <w:szCs w:val="16"/>
        </w:rPr>
        <w:t>РАБОТЫ ПО СНОСУ ЗДАНИЯ АВТОСТОЯНКИ И БЛАГОУСТРОЙСТВУ ТЕРРИТОРИИ ПОДСТАНЦИИ № 4, ПРИНАДЛЕЖАЩЕЙ ЗАО «СКОРАЯ МЕДИЦИНСКАЯ ПОМОЩЬ» ГОРОДА ЕРЕВАНА</w:t>
      </w:r>
    </w:p>
    <w:p w14:paraId="4781D437" w14:textId="77777777" w:rsidR="00256226" w:rsidRDefault="00256226" w:rsidP="000532FB">
      <w:pPr>
        <w:jc w:val="center"/>
        <w:rPr>
          <w:rFonts w:ascii="GHEA Grapalat" w:hAnsi="GHEA Grapalat" w:cs="Calibri"/>
          <w:iCs/>
          <w:szCs w:val="16"/>
        </w:rPr>
      </w:pPr>
    </w:p>
    <w:tbl>
      <w:tblPr>
        <w:tblW w:w="10660" w:type="dxa"/>
        <w:tblInd w:w="-612" w:type="dxa"/>
        <w:tblLook w:val="04A0" w:firstRow="1" w:lastRow="0" w:firstColumn="1" w:lastColumn="0" w:noHBand="0" w:noVBand="1"/>
      </w:tblPr>
      <w:tblGrid>
        <w:gridCol w:w="480"/>
        <w:gridCol w:w="5800"/>
        <w:gridCol w:w="810"/>
        <w:gridCol w:w="900"/>
        <w:gridCol w:w="1080"/>
        <w:gridCol w:w="1620"/>
      </w:tblGrid>
      <w:tr w:rsidR="00256226" w14:paraId="49252A4E" w14:textId="77777777" w:rsidTr="00256226">
        <w:trPr>
          <w:trHeight w:val="972"/>
        </w:trPr>
        <w:tc>
          <w:tcPr>
            <w:tcW w:w="480" w:type="dxa"/>
            <w:tcBorders>
              <w:top w:val="single" w:sz="4" w:space="0" w:color="000000"/>
              <w:left w:val="single" w:sz="4" w:space="0" w:color="000000"/>
              <w:bottom w:val="single" w:sz="4" w:space="0" w:color="000000"/>
              <w:right w:val="single" w:sz="4" w:space="0" w:color="000000"/>
            </w:tcBorders>
            <w:vAlign w:val="center"/>
            <w:hideMark/>
          </w:tcPr>
          <w:p w14:paraId="0F355308" w14:textId="77777777" w:rsidR="00256226" w:rsidRDefault="00256226" w:rsidP="00256226">
            <w:pPr>
              <w:jc w:val="center"/>
              <w:rPr>
                <w:rFonts w:ascii="Tahoma" w:hAnsi="Tahoma" w:cs="Tahoma"/>
                <w:sz w:val="18"/>
                <w:szCs w:val="18"/>
              </w:rPr>
            </w:pPr>
            <w:r>
              <w:rPr>
                <w:rFonts w:ascii="Tahoma" w:hAnsi="Tahoma" w:cs="Tahoma"/>
                <w:sz w:val="18"/>
                <w:szCs w:val="18"/>
              </w:rPr>
              <w:t>NN</w:t>
            </w:r>
          </w:p>
        </w:tc>
        <w:tc>
          <w:tcPr>
            <w:tcW w:w="5800" w:type="dxa"/>
            <w:tcBorders>
              <w:top w:val="single" w:sz="4" w:space="0" w:color="000000"/>
              <w:left w:val="nil"/>
              <w:bottom w:val="single" w:sz="4" w:space="0" w:color="000000"/>
              <w:right w:val="single" w:sz="4" w:space="0" w:color="000000"/>
            </w:tcBorders>
            <w:vAlign w:val="center"/>
            <w:hideMark/>
          </w:tcPr>
          <w:p w14:paraId="0BBF1E8B" w14:textId="77777777" w:rsidR="00256226" w:rsidRDefault="00256226" w:rsidP="00256226">
            <w:pPr>
              <w:jc w:val="center"/>
              <w:rPr>
                <w:rFonts w:ascii="Calibri" w:hAnsi="Calibri" w:cs="Calibri"/>
                <w:sz w:val="18"/>
                <w:szCs w:val="18"/>
              </w:rPr>
            </w:pPr>
            <w:r>
              <w:rPr>
                <w:rFonts w:ascii="Calibri" w:hAnsi="Calibri" w:cs="Calibri"/>
                <w:sz w:val="18"/>
                <w:szCs w:val="18"/>
              </w:rPr>
              <w:t>Наименование работ</w:t>
            </w:r>
          </w:p>
        </w:tc>
        <w:tc>
          <w:tcPr>
            <w:tcW w:w="780" w:type="dxa"/>
            <w:tcBorders>
              <w:top w:val="single" w:sz="4" w:space="0" w:color="000000"/>
              <w:left w:val="nil"/>
              <w:bottom w:val="single" w:sz="4" w:space="0" w:color="000000"/>
              <w:right w:val="single" w:sz="4" w:space="0" w:color="000000"/>
            </w:tcBorders>
            <w:vAlign w:val="center"/>
            <w:hideMark/>
          </w:tcPr>
          <w:p w14:paraId="3E037CA9" w14:textId="77777777" w:rsidR="00256226" w:rsidRDefault="00256226" w:rsidP="00256226">
            <w:pPr>
              <w:jc w:val="center"/>
              <w:rPr>
                <w:color w:val="000000"/>
                <w:sz w:val="20"/>
                <w:szCs w:val="20"/>
              </w:rPr>
            </w:pPr>
            <w:r>
              <w:rPr>
                <w:rFonts w:ascii="Calibri" w:hAnsi="Calibri" w:cs="Calibri"/>
                <w:sz w:val="18"/>
                <w:szCs w:val="18"/>
              </w:rPr>
              <w:t>Е</w:t>
            </w:r>
            <w:r>
              <w:rPr>
                <w:rFonts w:ascii="Tahoma" w:hAnsi="Tahoma" w:cs="Tahoma"/>
                <w:sz w:val="18"/>
                <w:szCs w:val="18"/>
              </w:rPr>
              <w:t>/</w:t>
            </w:r>
            <w:r>
              <w:rPr>
                <w:rFonts w:ascii="Calibri" w:hAnsi="Calibri" w:cs="Calibri"/>
                <w:sz w:val="18"/>
                <w:szCs w:val="18"/>
              </w:rPr>
              <w:t>и</w:t>
            </w:r>
          </w:p>
        </w:tc>
        <w:tc>
          <w:tcPr>
            <w:tcW w:w="900" w:type="dxa"/>
            <w:tcBorders>
              <w:top w:val="single" w:sz="4" w:space="0" w:color="000000"/>
              <w:left w:val="nil"/>
              <w:bottom w:val="single" w:sz="4" w:space="0" w:color="000000"/>
              <w:right w:val="single" w:sz="4" w:space="0" w:color="000000"/>
            </w:tcBorders>
            <w:vAlign w:val="center"/>
            <w:hideMark/>
          </w:tcPr>
          <w:p w14:paraId="26D221C8" w14:textId="77777777" w:rsidR="00256226" w:rsidRDefault="00256226" w:rsidP="00256226">
            <w:pPr>
              <w:jc w:val="center"/>
              <w:rPr>
                <w:rFonts w:ascii="Calibri" w:hAnsi="Calibri" w:cs="Calibri"/>
                <w:sz w:val="18"/>
                <w:szCs w:val="18"/>
              </w:rPr>
            </w:pPr>
            <w:r>
              <w:rPr>
                <w:rFonts w:ascii="Calibri" w:hAnsi="Calibri" w:cs="Calibri"/>
                <w:sz w:val="18"/>
                <w:szCs w:val="18"/>
              </w:rPr>
              <w:t>Объём</w:t>
            </w:r>
          </w:p>
        </w:tc>
        <w:tc>
          <w:tcPr>
            <w:tcW w:w="1080" w:type="dxa"/>
            <w:tcBorders>
              <w:top w:val="single" w:sz="4" w:space="0" w:color="000000"/>
              <w:left w:val="nil"/>
              <w:bottom w:val="single" w:sz="4" w:space="0" w:color="000000"/>
              <w:right w:val="single" w:sz="4" w:space="0" w:color="000000"/>
            </w:tcBorders>
            <w:vAlign w:val="center"/>
            <w:hideMark/>
          </w:tcPr>
          <w:p w14:paraId="6666CCF2" w14:textId="77777777" w:rsidR="00256226" w:rsidRDefault="00256226" w:rsidP="00256226">
            <w:pPr>
              <w:jc w:val="center"/>
              <w:rPr>
                <w:color w:val="000000"/>
                <w:sz w:val="20"/>
                <w:szCs w:val="20"/>
              </w:rPr>
            </w:pPr>
            <w:r>
              <w:rPr>
                <w:rFonts w:ascii="Calibri" w:hAnsi="Calibri" w:cs="Calibri"/>
                <w:sz w:val="18"/>
                <w:szCs w:val="18"/>
              </w:rPr>
              <w:t>Стоимость за единицу</w:t>
            </w:r>
            <w:r>
              <w:rPr>
                <w:rFonts w:ascii="Calibri" w:hAnsi="Calibri" w:cs="Calibri"/>
                <w:sz w:val="18"/>
                <w:szCs w:val="18"/>
              </w:rPr>
              <w:br/>
            </w:r>
            <w:r>
              <w:rPr>
                <w:rFonts w:ascii="Tahoma" w:hAnsi="Tahoma" w:cs="Tahoma"/>
                <w:sz w:val="18"/>
                <w:szCs w:val="18"/>
              </w:rPr>
              <w:t>/</w:t>
            </w:r>
            <w:r>
              <w:rPr>
                <w:rFonts w:ascii="Calibri" w:hAnsi="Calibri" w:cs="Calibri"/>
                <w:sz w:val="18"/>
                <w:szCs w:val="18"/>
              </w:rPr>
              <w:t>тыс</w:t>
            </w:r>
            <w:r>
              <w:rPr>
                <w:rFonts w:ascii="Tahoma" w:hAnsi="Tahoma" w:cs="Tahoma"/>
                <w:sz w:val="18"/>
                <w:szCs w:val="18"/>
              </w:rPr>
              <w:t xml:space="preserve">. </w:t>
            </w:r>
            <w:r>
              <w:rPr>
                <w:rFonts w:ascii="Calibri" w:hAnsi="Calibri" w:cs="Calibri"/>
                <w:sz w:val="18"/>
                <w:szCs w:val="18"/>
              </w:rPr>
              <w:t>драм</w:t>
            </w:r>
            <w:r>
              <w:rPr>
                <w:rFonts w:ascii="Tahoma" w:hAnsi="Tahoma" w:cs="Tahoma"/>
                <w:sz w:val="18"/>
                <w:szCs w:val="18"/>
              </w:rPr>
              <w:t>/</w:t>
            </w:r>
          </w:p>
        </w:tc>
        <w:tc>
          <w:tcPr>
            <w:tcW w:w="1620" w:type="dxa"/>
            <w:tcBorders>
              <w:top w:val="single" w:sz="4" w:space="0" w:color="000000"/>
              <w:left w:val="nil"/>
              <w:bottom w:val="single" w:sz="4" w:space="0" w:color="000000"/>
              <w:right w:val="single" w:sz="4" w:space="0" w:color="000000"/>
            </w:tcBorders>
            <w:vAlign w:val="center"/>
            <w:hideMark/>
          </w:tcPr>
          <w:p w14:paraId="10D15135" w14:textId="77777777" w:rsidR="00256226" w:rsidRDefault="00256226" w:rsidP="00256226">
            <w:pPr>
              <w:jc w:val="center"/>
              <w:rPr>
                <w:color w:val="000000"/>
                <w:sz w:val="20"/>
                <w:szCs w:val="20"/>
              </w:rPr>
            </w:pPr>
            <w:r>
              <w:rPr>
                <w:rFonts w:ascii="Calibri" w:hAnsi="Calibri" w:cs="Calibri"/>
                <w:sz w:val="18"/>
                <w:szCs w:val="18"/>
              </w:rPr>
              <w:t xml:space="preserve">Итого </w:t>
            </w:r>
            <w:r>
              <w:rPr>
                <w:rFonts w:ascii="Tahoma" w:hAnsi="Tahoma" w:cs="Tahoma"/>
                <w:sz w:val="18"/>
                <w:szCs w:val="18"/>
              </w:rPr>
              <w:t>/</w:t>
            </w:r>
            <w:r>
              <w:rPr>
                <w:rFonts w:ascii="Calibri" w:hAnsi="Calibri" w:cs="Calibri"/>
                <w:sz w:val="18"/>
                <w:szCs w:val="18"/>
              </w:rPr>
              <w:t>тыс</w:t>
            </w:r>
            <w:r>
              <w:rPr>
                <w:rFonts w:ascii="Tahoma" w:hAnsi="Tahoma" w:cs="Tahoma"/>
                <w:sz w:val="18"/>
                <w:szCs w:val="18"/>
              </w:rPr>
              <w:t xml:space="preserve">. </w:t>
            </w:r>
            <w:r>
              <w:rPr>
                <w:rFonts w:ascii="Calibri" w:hAnsi="Calibri" w:cs="Calibri"/>
                <w:sz w:val="18"/>
                <w:szCs w:val="18"/>
              </w:rPr>
              <w:t>драм</w:t>
            </w:r>
            <w:r>
              <w:rPr>
                <w:rFonts w:ascii="Tahoma" w:hAnsi="Tahoma" w:cs="Tahoma"/>
                <w:sz w:val="18"/>
                <w:szCs w:val="18"/>
              </w:rPr>
              <w:t>/</w:t>
            </w:r>
          </w:p>
        </w:tc>
      </w:tr>
      <w:tr w:rsidR="00256226" w14:paraId="4708E586" w14:textId="77777777" w:rsidTr="00256226">
        <w:trPr>
          <w:trHeight w:val="390"/>
        </w:trPr>
        <w:tc>
          <w:tcPr>
            <w:tcW w:w="480" w:type="dxa"/>
            <w:tcBorders>
              <w:top w:val="nil"/>
              <w:left w:val="single" w:sz="4" w:space="0" w:color="000000"/>
              <w:bottom w:val="single" w:sz="4" w:space="0" w:color="000000"/>
              <w:right w:val="single" w:sz="4" w:space="0" w:color="000000"/>
            </w:tcBorders>
            <w:noWrap/>
            <w:vAlign w:val="center"/>
            <w:hideMark/>
          </w:tcPr>
          <w:p w14:paraId="31D4DA30"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1</w:t>
            </w:r>
          </w:p>
        </w:tc>
        <w:tc>
          <w:tcPr>
            <w:tcW w:w="5800" w:type="dxa"/>
            <w:tcBorders>
              <w:top w:val="nil"/>
              <w:left w:val="nil"/>
              <w:bottom w:val="single" w:sz="4" w:space="0" w:color="000000"/>
              <w:right w:val="single" w:sz="4" w:space="0" w:color="000000"/>
            </w:tcBorders>
            <w:noWrap/>
            <w:vAlign w:val="center"/>
            <w:hideMark/>
          </w:tcPr>
          <w:p w14:paraId="4DC333D6"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2</w:t>
            </w:r>
          </w:p>
        </w:tc>
        <w:tc>
          <w:tcPr>
            <w:tcW w:w="780" w:type="dxa"/>
            <w:tcBorders>
              <w:top w:val="nil"/>
              <w:left w:val="nil"/>
              <w:bottom w:val="single" w:sz="4" w:space="0" w:color="000000"/>
              <w:right w:val="single" w:sz="4" w:space="0" w:color="000000"/>
            </w:tcBorders>
            <w:noWrap/>
            <w:vAlign w:val="center"/>
            <w:hideMark/>
          </w:tcPr>
          <w:p w14:paraId="54A86EC2"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3</w:t>
            </w:r>
          </w:p>
        </w:tc>
        <w:tc>
          <w:tcPr>
            <w:tcW w:w="900" w:type="dxa"/>
            <w:tcBorders>
              <w:top w:val="nil"/>
              <w:left w:val="nil"/>
              <w:bottom w:val="single" w:sz="4" w:space="0" w:color="000000"/>
              <w:right w:val="single" w:sz="4" w:space="0" w:color="000000"/>
            </w:tcBorders>
            <w:noWrap/>
            <w:vAlign w:val="center"/>
            <w:hideMark/>
          </w:tcPr>
          <w:p w14:paraId="5CADF665"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4</w:t>
            </w:r>
          </w:p>
        </w:tc>
        <w:tc>
          <w:tcPr>
            <w:tcW w:w="1080" w:type="dxa"/>
            <w:tcBorders>
              <w:top w:val="nil"/>
              <w:left w:val="nil"/>
              <w:bottom w:val="single" w:sz="4" w:space="0" w:color="000000"/>
              <w:right w:val="single" w:sz="4" w:space="0" w:color="000000"/>
            </w:tcBorders>
            <w:noWrap/>
            <w:vAlign w:val="center"/>
            <w:hideMark/>
          </w:tcPr>
          <w:p w14:paraId="18D26C71"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5</w:t>
            </w:r>
          </w:p>
        </w:tc>
        <w:tc>
          <w:tcPr>
            <w:tcW w:w="1620" w:type="dxa"/>
            <w:tcBorders>
              <w:top w:val="nil"/>
              <w:left w:val="nil"/>
              <w:bottom w:val="single" w:sz="4" w:space="0" w:color="000000"/>
              <w:right w:val="single" w:sz="4" w:space="0" w:color="000000"/>
            </w:tcBorders>
            <w:noWrap/>
            <w:vAlign w:val="center"/>
            <w:hideMark/>
          </w:tcPr>
          <w:p w14:paraId="5B96E62B"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6</w:t>
            </w:r>
          </w:p>
        </w:tc>
      </w:tr>
      <w:tr w:rsidR="00256226" w14:paraId="3EA12EDB" w14:textId="77777777" w:rsidTr="00256226">
        <w:trPr>
          <w:trHeight w:val="934"/>
        </w:trPr>
        <w:tc>
          <w:tcPr>
            <w:tcW w:w="480" w:type="dxa"/>
            <w:tcBorders>
              <w:top w:val="nil"/>
              <w:left w:val="single" w:sz="4" w:space="0" w:color="000000"/>
              <w:bottom w:val="single" w:sz="4" w:space="0" w:color="000000"/>
              <w:right w:val="single" w:sz="4" w:space="0" w:color="000000"/>
            </w:tcBorders>
            <w:vAlign w:val="center"/>
            <w:hideMark/>
          </w:tcPr>
          <w:p w14:paraId="3B5A20B8" w14:textId="61256AB5"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0BA600EC" w14:textId="77777777" w:rsidR="00256226" w:rsidRDefault="00256226" w:rsidP="00256226">
            <w:pPr>
              <w:ind w:firstLineChars="700" w:firstLine="1687"/>
              <w:jc w:val="center"/>
              <w:rPr>
                <w:rFonts w:ascii="Calibri" w:hAnsi="Calibri" w:cs="Calibri"/>
                <w:b/>
                <w:bCs/>
              </w:rPr>
            </w:pPr>
            <w:r>
              <w:rPr>
                <w:rFonts w:ascii="Calibri" w:hAnsi="Calibri" w:cs="Calibri"/>
                <w:b/>
                <w:bCs/>
              </w:rPr>
              <w:t>Работы по сносу и демонтажу</w:t>
            </w:r>
          </w:p>
        </w:tc>
        <w:tc>
          <w:tcPr>
            <w:tcW w:w="780" w:type="dxa"/>
            <w:tcBorders>
              <w:top w:val="nil"/>
              <w:left w:val="nil"/>
              <w:bottom w:val="single" w:sz="4" w:space="0" w:color="000000"/>
              <w:right w:val="single" w:sz="4" w:space="0" w:color="000000"/>
            </w:tcBorders>
            <w:vAlign w:val="center"/>
            <w:hideMark/>
          </w:tcPr>
          <w:p w14:paraId="7A7E1B8C" w14:textId="737B8781" w:rsidR="00256226" w:rsidRDefault="00256226" w:rsidP="00256226">
            <w:pPr>
              <w:jc w:val="center"/>
              <w:rPr>
                <w:color w:val="000000"/>
                <w:sz w:val="20"/>
                <w:szCs w:val="20"/>
              </w:rPr>
            </w:pPr>
          </w:p>
        </w:tc>
        <w:tc>
          <w:tcPr>
            <w:tcW w:w="900" w:type="dxa"/>
            <w:tcBorders>
              <w:top w:val="nil"/>
              <w:left w:val="nil"/>
              <w:bottom w:val="single" w:sz="4" w:space="0" w:color="000000"/>
              <w:right w:val="single" w:sz="4" w:space="0" w:color="000000"/>
            </w:tcBorders>
            <w:vAlign w:val="center"/>
            <w:hideMark/>
          </w:tcPr>
          <w:p w14:paraId="52F3C471" w14:textId="650A5353" w:rsidR="00256226" w:rsidRDefault="00256226" w:rsidP="00256226">
            <w:pPr>
              <w:jc w:val="center"/>
              <w:rPr>
                <w:color w:val="000000"/>
                <w:sz w:val="20"/>
                <w:szCs w:val="20"/>
              </w:rPr>
            </w:pPr>
          </w:p>
        </w:tc>
        <w:tc>
          <w:tcPr>
            <w:tcW w:w="1080" w:type="dxa"/>
            <w:tcBorders>
              <w:top w:val="nil"/>
              <w:left w:val="nil"/>
              <w:bottom w:val="single" w:sz="4" w:space="0" w:color="000000"/>
              <w:right w:val="single" w:sz="4" w:space="0" w:color="000000"/>
            </w:tcBorders>
            <w:vAlign w:val="center"/>
            <w:hideMark/>
          </w:tcPr>
          <w:p w14:paraId="6CC4032E" w14:textId="582B93E8" w:rsidR="00256226" w:rsidRDefault="00256226" w:rsidP="00256226">
            <w:pPr>
              <w:jc w:val="center"/>
              <w:rPr>
                <w:color w:val="000000"/>
                <w:sz w:val="20"/>
                <w:szCs w:val="20"/>
              </w:rPr>
            </w:pPr>
          </w:p>
        </w:tc>
        <w:tc>
          <w:tcPr>
            <w:tcW w:w="1620" w:type="dxa"/>
            <w:tcBorders>
              <w:top w:val="nil"/>
              <w:left w:val="nil"/>
              <w:bottom w:val="single" w:sz="4" w:space="0" w:color="000000"/>
              <w:right w:val="single" w:sz="4" w:space="0" w:color="000000"/>
            </w:tcBorders>
            <w:vAlign w:val="center"/>
            <w:hideMark/>
          </w:tcPr>
          <w:p w14:paraId="36BAFDA3" w14:textId="1AD615AF" w:rsidR="00256226" w:rsidRDefault="00256226" w:rsidP="00256226">
            <w:pPr>
              <w:jc w:val="center"/>
              <w:rPr>
                <w:color w:val="000000"/>
                <w:sz w:val="20"/>
                <w:szCs w:val="20"/>
              </w:rPr>
            </w:pPr>
          </w:p>
        </w:tc>
      </w:tr>
      <w:tr w:rsidR="00256226" w14:paraId="4F02A1C9"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488F5CD4"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w:t>
            </w:r>
          </w:p>
        </w:tc>
        <w:tc>
          <w:tcPr>
            <w:tcW w:w="5800" w:type="dxa"/>
            <w:tcBorders>
              <w:top w:val="nil"/>
              <w:left w:val="nil"/>
              <w:bottom w:val="single" w:sz="4" w:space="0" w:color="000000"/>
              <w:right w:val="single" w:sz="4" w:space="0" w:color="000000"/>
            </w:tcBorders>
            <w:vAlign w:val="center"/>
            <w:hideMark/>
          </w:tcPr>
          <w:p w14:paraId="3EE8FF9E"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Демонтаж металлических ворот, дверей и окон с передачей заказчику</w:t>
            </w:r>
          </w:p>
        </w:tc>
        <w:tc>
          <w:tcPr>
            <w:tcW w:w="780" w:type="dxa"/>
            <w:tcBorders>
              <w:top w:val="nil"/>
              <w:left w:val="nil"/>
              <w:bottom w:val="single" w:sz="4" w:space="0" w:color="000000"/>
              <w:right w:val="single" w:sz="4" w:space="0" w:color="000000"/>
            </w:tcBorders>
            <w:vAlign w:val="center"/>
            <w:hideMark/>
          </w:tcPr>
          <w:p w14:paraId="0BA318A2"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0AF4B63A"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32.400</w:t>
            </w:r>
          </w:p>
        </w:tc>
        <w:tc>
          <w:tcPr>
            <w:tcW w:w="1080" w:type="dxa"/>
            <w:tcBorders>
              <w:top w:val="nil"/>
              <w:left w:val="nil"/>
              <w:bottom w:val="single" w:sz="4" w:space="0" w:color="000000"/>
              <w:right w:val="single" w:sz="4" w:space="0" w:color="000000"/>
            </w:tcBorders>
            <w:noWrap/>
            <w:vAlign w:val="center"/>
            <w:hideMark/>
          </w:tcPr>
          <w:p w14:paraId="68FF8B76"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5.668</w:t>
            </w:r>
          </w:p>
        </w:tc>
        <w:tc>
          <w:tcPr>
            <w:tcW w:w="1620" w:type="dxa"/>
            <w:tcBorders>
              <w:top w:val="nil"/>
              <w:left w:val="nil"/>
              <w:bottom w:val="single" w:sz="4" w:space="0" w:color="000000"/>
              <w:right w:val="single" w:sz="4" w:space="0" w:color="000000"/>
            </w:tcBorders>
            <w:noWrap/>
            <w:vAlign w:val="center"/>
            <w:hideMark/>
          </w:tcPr>
          <w:p w14:paraId="2E961725"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183.64</w:t>
            </w:r>
          </w:p>
        </w:tc>
      </w:tr>
      <w:tr w:rsidR="00256226" w14:paraId="07E08FD1"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33057077"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lastRenderedPageBreak/>
              <w:t>2</w:t>
            </w:r>
          </w:p>
        </w:tc>
        <w:tc>
          <w:tcPr>
            <w:tcW w:w="5800" w:type="dxa"/>
            <w:tcBorders>
              <w:top w:val="nil"/>
              <w:left w:val="nil"/>
              <w:bottom w:val="single" w:sz="4" w:space="0" w:color="000000"/>
              <w:right w:val="single" w:sz="4" w:space="0" w:color="000000"/>
            </w:tcBorders>
            <w:vAlign w:val="center"/>
            <w:hideMark/>
          </w:tcPr>
          <w:p w14:paraId="72B853E7"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Погрузка пригодных материалов на машины и перевозка на 7 км (в складскую зону)</w:t>
            </w:r>
          </w:p>
        </w:tc>
        <w:tc>
          <w:tcPr>
            <w:tcW w:w="780" w:type="dxa"/>
            <w:tcBorders>
              <w:top w:val="nil"/>
              <w:left w:val="nil"/>
              <w:bottom w:val="single" w:sz="4" w:space="0" w:color="000000"/>
              <w:right w:val="single" w:sz="4" w:space="0" w:color="000000"/>
            </w:tcBorders>
            <w:vAlign w:val="center"/>
            <w:hideMark/>
          </w:tcPr>
          <w:p w14:paraId="2477BA7C"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т</w:t>
            </w:r>
          </w:p>
        </w:tc>
        <w:tc>
          <w:tcPr>
            <w:tcW w:w="900" w:type="dxa"/>
            <w:tcBorders>
              <w:top w:val="nil"/>
              <w:left w:val="nil"/>
              <w:bottom w:val="single" w:sz="4" w:space="0" w:color="000000"/>
              <w:right w:val="single" w:sz="4" w:space="0" w:color="000000"/>
            </w:tcBorders>
            <w:noWrap/>
            <w:vAlign w:val="center"/>
            <w:hideMark/>
          </w:tcPr>
          <w:p w14:paraId="2039DA60"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1.296</w:t>
            </w:r>
          </w:p>
        </w:tc>
        <w:tc>
          <w:tcPr>
            <w:tcW w:w="1080" w:type="dxa"/>
            <w:tcBorders>
              <w:top w:val="nil"/>
              <w:left w:val="nil"/>
              <w:bottom w:val="single" w:sz="4" w:space="0" w:color="000000"/>
              <w:right w:val="single" w:sz="4" w:space="0" w:color="000000"/>
            </w:tcBorders>
            <w:noWrap/>
            <w:vAlign w:val="center"/>
            <w:hideMark/>
          </w:tcPr>
          <w:p w14:paraId="667B589C"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3.668</w:t>
            </w:r>
          </w:p>
        </w:tc>
        <w:tc>
          <w:tcPr>
            <w:tcW w:w="1620" w:type="dxa"/>
            <w:tcBorders>
              <w:top w:val="nil"/>
              <w:left w:val="nil"/>
              <w:bottom w:val="single" w:sz="4" w:space="0" w:color="000000"/>
              <w:right w:val="single" w:sz="4" w:space="0" w:color="000000"/>
            </w:tcBorders>
            <w:noWrap/>
            <w:vAlign w:val="center"/>
            <w:hideMark/>
          </w:tcPr>
          <w:p w14:paraId="25033A4E"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4.75</w:t>
            </w:r>
          </w:p>
        </w:tc>
      </w:tr>
      <w:tr w:rsidR="00256226" w14:paraId="39F74BA8"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4CF9F15C"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w:t>
            </w:r>
          </w:p>
        </w:tc>
        <w:tc>
          <w:tcPr>
            <w:tcW w:w="5800" w:type="dxa"/>
            <w:tcBorders>
              <w:top w:val="nil"/>
              <w:left w:val="nil"/>
              <w:bottom w:val="single" w:sz="4" w:space="0" w:color="000000"/>
              <w:right w:val="single" w:sz="4" w:space="0" w:color="000000"/>
            </w:tcBorders>
            <w:vAlign w:val="center"/>
            <w:hideMark/>
          </w:tcPr>
          <w:p w14:paraId="2BAD253F"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Демонтаж и разборка существующего здания по объемно- пространственным показателям</w:t>
            </w:r>
          </w:p>
        </w:tc>
        <w:tc>
          <w:tcPr>
            <w:tcW w:w="780" w:type="dxa"/>
            <w:tcBorders>
              <w:top w:val="nil"/>
              <w:left w:val="nil"/>
              <w:bottom w:val="single" w:sz="4" w:space="0" w:color="000000"/>
              <w:right w:val="single" w:sz="4" w:space="0" w:color="000000"/>
            </w:tcBorders>
            <w:vAlign w:val="center"/>
            <w:hideMark/>
          </w:tcPr>
          <w:p w14:paraId="2C7ABF06" w14:textId="77777777" w:rsidR="00256226" w:rsidRDefault="00256226" w:rsidP="00256226">
            <w:pPr>
              <w:jc w:val="center"/>
              <w:rPr>
                <w:color w:val="000000"/>
                <w:sz w:val="20"/>
                <w:szCs w:val="20"/>
              </w:rPr>
            </w:pPr>
            <w:r>
              <w:rPr>
                <w:rFonts w:ascii="Calibri" w:hAnsi="Calibri" w:cs="Calibri"/>
                <w:sz w:val="16"/>
                <w:szCs w:val="16"/>
              </w:rPr>
              <w:t>м</w:t>
            </w:r>
            <w:r>
              <w:rPr>
                <w:rFonts w:ascii="Tahoma" w:hAnsi="Tahoma" w:cs="Tahoma"/>
                <w:sz w:val="16"/>
                <w:szCs w:val="16"/>
              </w:rPr>
              <w:t>3</w:t>
            </w:r>
          </w:p>
        </w:tc>
        <w:tc>
          <w:tcPr>
            <w:tcW w:w="900" w:type="dxa"/>
            <w:tcBorders>
              <w:top w:val="nil"/>
              <w:left w:val="nil"/>
              <w:bottom w:val="single" w:sz="4" w:space="0" w:color="000000"/>
              <w:right w:val="single" w:sz="4" w:space="0" w:color="000000"/>
            </w:tcBorders>
            <w:noWrap/>
            <w:vAlign w:val="center"/>
            <w:hideMark/>
          </w:tcPr>
          <w:p w14:paraId="7BFF1A8C"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4334.400</w:t>
            </w:r>
          </w:p>
        </w:tc>
        <w:tc>
          <w:tcPr>
            <w:tcW w:w="1080" w:type="dxa"/>
            <w:tcBorders>
              <w:top w:val="nil"/>
              <w:left w:val="nil"/>
              <w:bottom w:val="single" w:sz="4" w:space="0" w:color="000000"/>
              <w:right w:val="single" w:sz="4" w:space="0" w:color="000000"/>
            </w:tcBorders>
            <w:noWrap/>
            <w:vAlign w:val="center"/>
            <w:hideMark/>
          </w:tcPr>
          <w:p w14:paraId="04AA771B"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3.737</w:t>
            </w:r>
          </w:p>
        </w:tc>
        <w:tc>
          <w:tcPr>
            <w:tcW w:w="1620" w:type="dxa"/>
            <w:tcBorders>
              <w:top w:val="nil"/>
              <w:left w:val="nil"/>
              <w:bottom w:val="single" w:sz="4" w:space="0" w:color="000000"/>
              <w:right w:val="single" w:sz="4" w:space="0" w:color="000000"/>
            </w:tcBorders>
            <w:noWrap/>
            <w:vAlign w:val="center"/>
            <w:hideMark/>
          </w:tcPr>
          <w:p w14:paraId="1AA7FF3B"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16197.65</w:t>
            </w:r>
          </w:p>
        </w:tc>
      </w:tr>
      <w:tr w:rsidR="00256226" w14:paraId="0F3102FF"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5F1E41F9"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w:t>
            </w:r>
          </w:p>
        </w:tc>
        <w:tc>
          <w:tcPr>
            <w:tcW w:w="5800" w:type="dxa"/>
            <w:tcBorders>
              <w:top w:val="nil"/>
              <w:left w:val="nil"/>
              <w:bottom w:val="single" w:sz="4" w:space="0" w:color="000000"/>
              <w:right w:val="single" w:sz="4" w:space="0" w:color="000000"/>
            </w:tcBorders>
            <w:vAlign w:val="center"/>
            <w:hideMark/>
          </w:tcPr>
          <w:p w14:paraId="26D5D469"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Погрузка строительного мусора на самосвалы и перевозка на расстояние 13 км</w:t>
            </w:r>
          </w:p>
        </w:tc>
        <w:tc>
          <w:tcPr>
            <w:tcW w:w="780" w:type="dxa"/>
            <w:tcBorders>
              <w:top w:val="nil"/>
              <w:left w:val="nil"/>
              <w:bottom w:val="single" w:sz="4" w:space="0" w:color="000000"/>
              <w:right w:val="single" w:sz="4" w:space="0" w:color="000000"/>
            </w:tcBorders>
            <w:vAlign w:val="center"/>
            <w:hideMark/>
          </w:tcPr>
          <w:p w14:paraId="744289A5"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т</w:t>
            </w:r>
          </w:p>
        </w:tc>
        <w:tc>
          <w:tcPr>
            <w:tcW w:w="900" w:type="dxa"/>
            <w:tcBorders>
              <w:top w:val="nil"/>
              <w:left w:val="nil"/>
              <w:bottom w:val="single" w:sz="4" w:space="0" w:color="000000"/>
              <w:right w:val="single" w:sz="4" w:space="0" w:color="000000"/>
            </w:tcBorders>
            <w:noWrap/>
            <w:vAlign w:val="center"/>
            <w:hideMark/>
          </w:tcPr>
          <w:p w14:paraId="37A7866A"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1764.101</w:t>
            </w:r>
          </w:p>
        </w:tc>
        <w:tc>
          <w:tcPr>
            <w:tcW w:w="1080" w:type="dxa"/>
            <w:tcBorders>
              <w:top w:val="nil"/>
              <w:left w:val="nil"/>
              <w:bottom w:val="single" w:sz="4" w:space="0" w:color="000000"/>
              <w:right w:val="single" w:sz="4" w:space="0" w:color="000000"/>
            </w:tcBorders>
            <w:noWrap/>
            <w:vAlign w:val="center"/>
            <w:hideMark/>
          </w:tcPr>
          <w:p w14:paraId="30DC5392"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4.860</w:t>
            </w:r>
          </w:p>
        </w:tc>
        <w:tc>
          <w:tcPr>
            <w:tcW w:w="1620" w:type="dxa"/>
            <w:tcBorders>
              <w:top w:val="nil"/>
              <w:left w:val="nil"/>
              <w:bottom w:val="single" w:sz="4" w:space="0" w:color="000000"/>
              <w:right w:val="single" w:sz="4" w:space="0" w:color="000000"/>
            </w:tcBorders>
            <w:noWrap/>
            <w:vAlign w:val="center"/>
            <w:hideMark/>
          </w:tcPr>
          <w:p w14:paraId="0F7ED152"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8573.53</w:t>
            </w:r>
          </w:p>
        </w:tc>
      </w:tr>
      <w:tr w:rsidR="00256226" w14:paraId="7973499B" w14:textId="77777777" w:rsidTr="00256226">
        <w:trPr>
          <w:trHeight w:val="994"/>
        </w:trPr>
        <w:tc>
          <w:tcPr>
            <w:tcW w:w="480" w:type="dxa"/>
            <w:tcBorders>
              <w:top w:val="nil"/>
              <w:left w:val="single" w:sz="4" w:space="0" w:color="000000"/>
              <w:bottom w:val="single" w:sz="4" w:space="0" w:color="000000"/>
              <w:right w:val="single" w:sz="4" w:space="0" w:color="000000"/>
            </w:tcBorders>
            <w:vAlign w:val="center"/>
            <w:hideMark/>
          </w:tcPr>
          <w:p w14:paraId="664C99B2" w14:textId="220A8B5B"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23B1302F" w14:textId="77777777" w:rsidR="00256226" w:rsidRDefault="00256226" w:rsidP="00256226">
            <w:pPr>
              <w:ind w:firstLineChars="800" w:firstLine="1928"/>
              <w:jc w:val="center"/>
              <w:rPr>
                <w:rFonts w:ascii="Calibri" w:hAnsi="Calibri" w:cs="Calibri"/>
                <w:b/>
                <w:bCs/>
              </w:rPr>
            </w:pPr>
            <w:r>
              <w:rPr>
                <w:rFonts w:ascii="Calibri" w:hAnsi="Calibri" w:cs="Calibri"/>
                <w:b/>
                <w:bCs/>
              </w:rPr>
              <w:t>Благоустроительные работы</w:t>
            </w:r>
          </w:p>
        </w:tc>
        <w:tc>
          <w:tcPr>
            <w:tcW w:w="780" w:type="dxa"/>
            <w:tcBorders>
              <w:top w:val="nil"/>
              <w:left w:val="nil"/>
              <w:bottom w:val="single" w:sz="4" w:space="0" w:color="000000"/>
              <w:right w:val="single" w:sz="4" w:space="0" w:color="000000"/>
            </w:tcBorders>
            <w:vAlign w:val="center"/>
            <w:hideMark/>
          </w:tcPr>
          <w:p w14:paraId="5F9251D7" w14:textId="0990DF0E" w:rsidR="00256226" w:rsidRDefault="00256226" w:rsidP="00256226">
            <w:pPr>
              <w:jc w:val="center"/>
              <w:rPr>
                <w:color w:val="000000"/>
                <w:sz w:val="20"/>
                <w:szCs w:val="20"/>
              </w:rPr>
            </w:pPr>
          </w:p>
        </w:tc>
        <w:tc>
          <w:tcPr>
            <w:tcW w:w="900" w:type="dxa"/>
            <w:tcBorders>
              <w:top w:val="nil"/>
              <w:left w:val="nil"/>
              <w:bottom w:val="single" w:sz="4" w:space="0" w:color="000000"/>
              <w:right w:val="single" w:sz="4" w:space="0" w:color="000000"/>
            </w:tcBorders>
            <w:vAlign w:val="center"/>
            <w:hideMark/>
          </w:tcPr>
          <w:p w14:paraId="0B5A8BFC" w14:textId="15C9CA05" w:rsidR="00256226" w:rsidRDefault="00256226" w:rsidP="00256226">
            <w:pPr>
              <w:jc w:val="center"/>
              <w:rPr>
                <w:color w:val="000000"/>
                <w:sz w:val="20"/>
                <w:szCs w:val="20"/>
              </w:rPr>
            </w:pPr>
          </w:p>
        </w:tc>
        <w:tc>
          <w:tcPr>
            <w:tcW w:w="1080" w:type="dxa"/>
            <w:tcBorders>
              <w:top w:val="nil"/>
              <w:left w:val="nil"/>
              <w:bottom w:val="single" w:sz="4" w:space="0" w:color="000000"/>
              <w:right w:val="single" w:sz="4" w:space="0" w:color="000000"/>
            </w:tcBorders>
            <w:vAlign w:val="center"/>
            <w:hideMark/>
          </w:tcPr>
          <w:p w14:paraId="2BB90516" w14:textId="7957E28D" w:rsidR="00256226" w:rsidRDefault="00256226" w:rsidP="00256226">
            <w:pPr>
              <w:jc w:val="center"/>
              <w:rPr>
                <w:color w:val="000000"/>
                <w:sz w:val="20"/>
                <w:szCs w:val="20"/>
              </w:rPr>
            </w:pPr>
          </w:p>
        </w:tc>
        <w:tc>
          <w:tcPr>
            <w:tcW w:w="1620" w:type="dxa"/>
            <w:tcBorders>
              <w:top w:val="nil"/>
              <w:left w:val="nil"/>
              <w:bottom w:val="single" w:sz="4" w:space="0" w:color="000000"/>
              <w:right w:val="single" w:sz="4" w:space="0" w:color="000000"/>
            </w:tcBorders>
            <w:vAlign w:val="center"/>
            <w:hideMark/>
          </w:tcPr>
          <w:p w14:paraId="7404DBDB" w14:textId="3B9B3907" w:rsidR="00256226" w:rsidRDefault="00256226" w:rsidP="00256226">
            <w:pPr>
              <w:jc w:val="center"/>
              <w:rPr>
                <w:color w:val="000000"/>
                <w:sz w:val="20"/>
                <w:szCs w:val="20"/>
              </w:rPr>
            </w:pPr>
          </w:p>
        </w:tc>
      </w:tr>
      <w:tr w:rsidR="00256226" w14:paraId="2C675474"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56DBB29F"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w:t>
            </w:r>
          </w:p>
        </w:tc>
        <w:tc>
          <w:tcPr>
            <w:tcW w:w="5800" w:type="dxa"/>
            <w:tcBorders>
              <w:top w:val="nil"/>
              <w:left w:val="nil"/>
              <w:bottom w:val="single" w:sz="4" w:space="0" w:color="000000"/>
              <w:right w:val="single" w:sz="4" w:space="0" w:color="000000"/>
            </w:tcBorders>
            <w:vAlign w:val="center"/>
            <w:hideMark/>
          </w:tcPr>
          <w:p w14:paraId="45606C95"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Разборка асфальтобетонного покрытия (в грунте) (1546,5 м², H=6 см)</w:t>
            </w:r>
          </w:p>
        </w:tc>
        <w:tc>
          <w:tcPr>
            <w:tcW w:w="780" w:type="dxa"/>
            <w:tcBorders>
              <w:top w:val="nil"/>
              <w:left w:val="nil"/>
              <w:bottom w:val="single" w:sz="4" w:space="0" w:color="000000"/>
              <w:right w:val="single" w:sz="4" w:space="0" w:color="000000"/>
            </w:tcBorders>
            <w:vAlign w:val="center"/>
            <w:hideMark/>
          </w:tcPr>
          <w:p w14:paraId="1F325C69"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м3</w:t>
            </w:r>
          </w:p>
        </w:tc>
        <w:tc>
          <w:tcPr>
            <w:tcW w:w="900" w:type="dxa"/>
            <w:tcBorders>
              <w:top w:val="nil"/>
              <w:left w:val="nil"/>
              <w:bottom w:val="single" w:sz="4" w:space="0" w:color="000000"/>
              <w:right w:val="single" w:sz="4" w:space="0" w:color="000000"/>
            </w:tcBorders>
            <w:noWrap/>
            <w:vAlign w:val="center"/>
            <w:hideMark/>
          </w:tcPr>
          <w:p w14:paraId="6A0FD82C"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92.790</w:t>
            </w:r>
          </w:p>
        </w:tc>
        <w:tc>
          <w:tcPr>
            <w:tcW w:w="1080" w:type="dxa"/>
            <w:tcBorders>
              <w:top w:val="nil"/>
              <w:left w:val="nil"/>
              <w:bottom w:val="single" w:sz="4" w:space="0" w:color="000000"/>
              <w:right w:val="single" w:sz="4" w:space="0" w:color="000000"/>
            </w:tcBorders>
            <w:noWrap/>
            <w:vAlign w:val="center"/>
            <w:hideMark/>
          </w:tcPr>
          <w:p w14:paraId="7CE4FA61"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5.765</w:t>
            </w:r>
          </w:p>
        </w:tc>
        <w:tc>
          <w:tcPr>
            <w:tcW w:w="1620" w:type="dxa"/>
            <w:tcBorders>
              <w:top w:val="nil"/>
              <w:left w:val="nil"/>
              <w:bottom w:val="single" w:sz="4" w:space="0" w:color="000000"/>
              <w:right w:val="single" w:sz="4" w:space="0" w:color="000000"/>
            </w:tcBorders>
            <w:noWrap/>
            <w:vAlign w:val="center"/>
            <w:hideMark/>
          </w:tcPr>
          <w:p w14:paraId="776658BD"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534.93</w:t>
            </w:r>
          </w:p>
        </w:tc>
      </w:tr>
      <w:tr w:rsidR="00256226" w14:paraId="34EEBAD9"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131FC17B"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w:t>
            </w:r>
          </w:p>
        </w:tc>
        <w:tc>
          <w:tcPr>
            <w:tcW w:w="5800" w:type="dxa"/>
            <w:tcBorders>
              <w:top w:val="nil"/>
              <w:left w:val="nil"/>
              <w:bottom w:val="single" w:sz="4" w:space="0" w:color="000000"/>
              <w:right w:val="single" w:sz="4" w:space="0" w:color="000000"/>
            </w:tcBorders>
            <w:vAlign w:val="center"/>
            <w:hideMark/>
          </w:tcPr>
          <w:p w14:paraId="444E4F45"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Погрузка строительного мусора экскаватором на самосвалы</w:t>
            </w:r>
          </w:p>
        </w:tc>
        <w:tc>
          <w:tcPr>
            <w:tcW w:w="780" w:type="dxa"/>
            <w:tcBorders>
              <w:top w:val="nil"/>
              <w:left w:val="nil"/>
              <w:bottom w:val="single" w:sz="4" w:space="0" w:color="000000"/>
              <w:right w:val="single" w:sz="4" w:space="0" w:color="000000"/>
            </w:tcBorders>
            <w:vAlign w:val="center"/>
            <w:hideMark/>
          </w:tcPr>
          <w:p w14:paraId="0B43DDC4"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м3</w:t>
            </w:r>
          </w:p>
        </w:tc>
        <w:tc>
          <w:tcPr>
            <w:tcW w:w="900" w:type="dxa"/>
            <w:tcBorders>
              <w:top w:val="nil"/>
              <w:left w:val="nil"/>
              <w:bottom w:val="single" w:sz="4" w:space="0" w:color="000000"/>
              <w:right w:val="single" w:sz="4" w:space="0" w:color="000000"/>
            </w:tcBorders>
            <w:noWrap/>
            <w:vAlign w:val="center"/>
            <w:hideMark/>
          </w:tcPr>
          <w:p w14:paraId="459F578F"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92.790</w:t>
            </w:r>
          </w:p>
        </w:tc>
        <w:tc>
          <w:tcPr>
            <w:tcW w:w="1080" w:type="dxa"/>
            <w:tcBorders>
              <w:top w:val="nil"/>
              <w:left w:val="nil"/>
              <w:bottom w:val="single" w:sz="4" w:space="0" w:color="000000"/>
              <w:right w:val="single" w:sz="4" w:space="0" w:color="000000"/>
            </w:tcBorders>
            <w:noWrap/>
            <w:vAlign w:val="center"/>
            <w:hideMark/>
          </w:tcPr>
          <w:p w14:paraId="0CEEDB00"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0.870</w:t>
            </w:r>
          </w:p>
        </w:tc>
        <w:tc>
          <w:tcPr>
            <w:tcW w:w="1620" w:type="dxa"/>
            <w:tcBorders>
              <w:top w:val="nil"/>
              <w:left w:val="nil"/>
              <w:bottom w:val="single" w:sz="4" w:space="0" w:color="000000"/>
              <w:right w:val="single" w:sz="4" w:space="0" w:color="000000"/>
            </w:tcBorders>
            <w:noWrap/>
            <w:vAlign w:val="center"/>
            <w:hideMark/>
          </w:tcPr>
          <w:p w14:paraId="42543E81"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80.73</w:t>
            </w:r>
          </w:p>
        </w:tc>
      </w:tr>
      <w:tr w:rsidR="00256226" w14:paraId="144DEFDE"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4582E475"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w:t>
            </w:r>
          </w:p>
        </w:tc>
        <w:tc>
          <w:tcPr>
            <w:tcW w:w="5800" w:type="dxa"/>
            <w:tcBorders>
              <w:top w:val="nil"/>
              <w:left w:val="nil"/>
              <w:bottom w:val="single" w:sz="4" w:space="0" w:color="000000"/>
              <w:right w:val="single" w:sz="4" w:space="0" w:color="000000"/>
            </w:tcBorders>
            <w:vAlign w:val="center"/>
            <w:hideMark/>
          </w:tcPr>
          <w:p w14:paraId="49833D3C"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Перевозка строительного мусора на расстояние 13 км</w:t>
            </w:r>
          </w:p>
        </w:tc>
        <w:tc>
          <w:tcPr>
            <w:tcW w:w="780" w:type="dxa"/>
            <w:tcBorders>
              <w:top w:val="nil"/>
              <w:left w:val="nil"/>
              <w:bottom w:val="single" w:sz="4" w:space="0" w:color="000000"/>
              <w:right w:val="single" w:sz="4" w:space="0" w:color="000000"/>
            </w:tcBorders>
            <w:vAlign w:val="center"/>
            <w:hideMark/>
          </w:tcPr>
          <w:p w14:paraId="4AD113BE"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т</w:t>
            </w:r>
          </w:p>
        </w:tc>
        <w:tc>
          <w:tcPr>
            <w:tcW w:w="900" w:type="dxa"/>
            <w:tcBorders>
              <w:top w:val="nil"/>
              <w:left w:val="nil"/>
              <w:bottom w:val="single" w:sz="4" w:space="0" w:color="000000"/>
              <w:right w:val="single" w:sz="4" w:space="0" w:color="000000"/>
            </w:tcBorders>
            <w:noWrap/>
            <w:vAlign w:val="center"/>
            <w:hideMark/>
          </w:tcPr>
          <w:p w14:paraId="51EF3DE8"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204.138</w:t>
            </w:r>
          </w:p>
        </w:tc>
        <w:tc>
          <w:tcPr>
            <w:tcW w:w="1080" w:type="dxa"/>
            <w:tcBorders>
              <w:top w:val="nil"/>
              <w:left w:val="nil"/>
              <w:bottom w:val="single" w:sz="4" w:space="0" w:color="000000"/>
              <w:right w:val="single" w:sz="4" w:space="0" w:color="000000"/>
            </w:tcBorders>
            <w:noWrap/>
            <w:vAlign w:val="center"/>
            <w:hideMark/>
          </w:tcPr>
          <w:p w14:paraId="6226DDF9"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3.578</w:t>
            </w:r>
          </w:p>
        </w:tc>
        <w:tc>
          <w:tcPr>
            <w:tcW w:w="1620" w:type="dxa"/>
            <w:tcBorders>
              <w:top w:val="nil"/>
              <w:left w:val="nil"/>
              <w:bottom w:val="single" w:sz="4" w:space="0" w:color="000000"/>
              <w:right w:val="single" w:sz="4" w:space="0" w:color="000000"/>
            </w:tcBorders>
            <w:noWrap/>
            <w:vAlign w:val="center"/>
            <w:hideMark/>
          </w:tcPr>
          <w:p w14:paraId="081E7A7E"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730.41</w:t>
            </w:r>
          </w:p>
        </w:tc>
      </w:tr>
      <w:tr w:rsidR="00256226" w14:paraId="26BB93D1"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0CF7E50E"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w:t>
            </w:r>
          </w:p>
        </w:tc>
        <w:tc>
          <w:tcPr>
            <w:tcW w:w="5800" w:type="dxa"/>
            <w:tcBorders>
              <w:top w:val="nil"/>
              <w:left w:val="nil"/>
              <w:bottom w:val="single" w:sz="4" w:space="0" w:color="000000"/>
              <w:right w:val="single" w:sz="4" w:space="0" w:color="000000"/>
            </w:tcBorders>
            <w:vAlign w:val="center"/>
            <w:hideMark/>
          </w:tcPr>
          <w:p w14:paraId="1D1AEF8D"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мелкозернистого асфальтобетонного покрытия толщиной 6 см</w:t>
            </w:r>
          </w:p>
        </w:tc>
        <w:tc>
          <w:tcPr>
            <w:tcW w:w="780" w:type="dxa"/>
            <w:tcBorders>
              <w:top w:val="nil"/>
              <w:left w:val="nil"/>
              <w:bottom w:val="single" w:sz="4" w:space="0" w:color="000000"/>
              <w:right w:val="single" w:sz="4" w:space="0" w:color="000000"/>
            </w:tcBorders>
            <w:vAlign w:val="center"/>
            <w:hideMark/>
          </w:tcPr>
          <w:p w14:paraId="2D64C72B"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0E399963"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1546.500</w:t>
            </w:r>
          </w:p>
        </w:tc>
        <w:tc>
          <w:tcPr>
            <w:tcW w:w="1080" w:type="dxa"/>
            <w:tcBorders>
              <w:top w:val="nil"/>
              <w:left w:val="nil"/>
              <w:bottom w:val="single" w:sz="4" w:space="0" w:color="000000"/>
              <w:right w:val="single" w:sz="4" w:space="0" w:color="000000"/>
            </w:tcBorders>
            <w:noWrap/>
            <w:vAlign w:val="center"/>
            <w:hideMark/>
          </w:tcPr>
          <w:p w14:paraId="52BE197F"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5.865</w:t>
            </w:r>
          </w:p>
        </w:tc>
        <w:tc>
          <w:tcPr>
            <w:tcW w:w="1620" w:type="dxa"/>
            <w:tcBorders>
              <w:top w:val="nil"/>
              <w:left w:val="nil"/>
              <w:bottom w:val="single" w:sz="4" w:space="0" w:color="000000"/>
              <w:right w:val="single" w:sz="4" w:space="0" w:color="000000"/>
            </w:tcBorders>
            <w:noWrap/>
            <w:vAlign w:val="center"/>
            <w:hideMark/>
          </w:tcPr>
          <w:p w14:paraId="61E4EF42"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9070.22</w:t>
            </w:r>
          </w:p>
        </w:tc>
      </w:tr>
      <w:tr w:rsidR="00256226" w14:paraId="04F6927A"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05226E6E"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w:t>
            </w:r>
          </w:p>
        </w:tc>
        <w:tc>
          <w:tcPr>
            <w:tcW w:w="5800" w:type="dxa"/>
            <w:tcBorders>
              <w:top w:val="nil"/>
              <w:left w:val="nil"/>
              <w:bottom w:val="single" w:sz="4" w:space="0" w:color="000000"/>
              <w:right w:val="single" w:sz="4" w:space="0" w:color="000000"/>
            </w:tcBorders>
            <w:vAlign w:val="center"/>
            <w:hideMark/>
          </w:tcPr>
          <w:p w14:paraId="14F3199A"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песчаного слоя толщиной 30 см</w:t>
            </w:r>
          </w:p>
        </w:tc>
        <w:tc>
          <w:tcPr>
            <w:tcW w:w="780" w:type="dxa"/>
            <w:tcBorders>
              <w:top w:val="nil"/>
              <w:left w:val="nil"/>
              <w:bottom w:val="single" w:sz="4" w:space="0" w:color="000000"/>
              <w:right w:val="single" w:sz="4" w:space="0" w:color="000000"/>
            </w:tcBorders>
            <w:vAlign w:val="center"/>
            <w:hideMark/>
          </w:tcPr>
          <w:p w14:paraId="4D29DFCB"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м3</w:t>
            </w:r>
          </w:p>
        </w:tc>
        <w:tc>
          <w:tcPr>
            <w:tcW w:w="900" w:type="dxa"/>
            <w:tcBorders>
              <w:top w:val="nil"/>
              <w:left w:val="nil"/>
              <w:bottom w:val="single" w:sz="4" w:space="0" w:color="000000"/>
              <w:right w:val="single" w:sz="4" w:space="0" w:color="000000"/>
            </w:tcBorders>
            <w:noWrap/>
            <w:vAlign w:val="center"/>
            <w:hideMark/>
          </w:tcPr>
          <w:p w14:paraId="5A7B4716"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344.520</w:t>
            </w:r>
          </w:p>
        </w:tc>
        <w:tc>
          <w:tcPr>
            <w:tcW w:w="1080" w:type="dxa"/>
            <w:tcBorders>
              <w:top w:val="nil"/>
              <w:left w:val="nil"/>
              <w:bottom w:val="single" w:sz="4" w:space="0" w:color="000000"/>
              <w:right w:val="single" w:sz="4" w:space="0" w:color="000000"/>
            </w:tcBorders>
            <w:noWrap/>
            <w:vAlign w:val="center"/>
            <w:hideMark/>
          </w:tcPr>
          <w:p w14:paraId="4662F6C0"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7.569</w:t>
            </w:r>
          </w:p>
        </w:tc>
        <w:tc>
          <w:tcPr>
            <w:tcW w:w="1620" w:type="dxa"/>
            <w:tcBorders>
              <w:top w:val="nil"/>
              <w:left w:val="nil"/>
              <w:bottom w:val="single" w:sz="4" w:space="0" w:color="000000"/>
              <w:right w:val="single" w:sz="4" w:space="0" w:color="000000"/>
            </w:tcBorders>
            <w:noWrap/>
            <w:vAlign w:val="center"/>
            <w:hideMark/>
          </w:tcPr>
          <w:p w14:paraId="5DA102D5"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2607.67</w:t>
            </w:r>
          </w:p>
        </w:tc>
      </w:tr>
      <w:tr w:rsidR="00256226" w14:paraId="36ABAC7D" w14:textId="77777777" w:rsidTr="00256226">
        <w:trPr>
          <w:trHeight w:val="390"/>
        </w:trPr>
        <w:tc>
          <w:tcPr>
            <w:tcW w:w="480" w:type="dxa"/>
            <w:tcBorders>
              <w:top w:val="nil"/>
              <w:left w:val="single" w:sz="4" w:space="0" w:color="000000"/>
              <w:bottom w:val="single" w:sz="4" w:space="0" w:color="000000"/>
              <w:right w:val="single" w:sz="4" w:space="0" w:color="000000"/>
            </w:tcBorders>
            <w:noWrap/>
            <w:vAlign w:val="center"/>
            <w:hideMark/>
          </w:tcPr>
          <w:p w14:paraId="025E17C8"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1</w:t>
            </w:r>
          </w:p>
        </w:tc>
        <w:tc>
          <w:tcPr>
            <w:tcW w:w="5800" w:type="dxa"/>
            <w:tcBorders>
              <w:top w:val="nil"/>
              <w:left w:val="nil"/>
              <w:bottom w:val="single" w:sz="4" w:space="0" w:color="000000"/>
              <w:right w:val="single" w:sz="4" w:space="0" w:color="000000"/>
            </w:tcBorders>
            <w:noWrap/>
            <w:vAlign w:val="center"/>
            <w:hideMark/>
          </w:tcPr>
          <w:p w14:paraId="6EC315BE"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2</w:t>
            </w:r>
          </w:p>
        </w:tc>
        <w:tc>
          <w:tcPr>
            <w:tcW w:w="780" w:type="dxa"/>
            <w:tcBorders>
              <w:top w:val="nil"/>
              <w:left w:val="nil"/>
              <w:bottom w:val="single" w:sz="4" w:space="0" w:color="000000"/>
              <w:right w:val="single" w:sz="4" w:space="0" w:color="000000"/>
            </w:tcBorders>
            <w:noWrap/>
            <w:vAlign w:val="center"/>
            <w:hideMark/>
          </w:tcPr>
          <w:p w14:paraId="4D25FBCF"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3</w:t>
            </w:r>
          </w:p>
        </w:tc>
        <w:tc>
          <w:tcPr>
            <w:tcW w:w="900" w:type="dxa"/>
            <w:tcBorders>
              <w:top w:val="nil"/>
              <w:left w:val="nil"/>
              <w:bottom w:val="single" w:sz="4" w:space="0" w:color="000000"/>
              <w:right w:val="single" w:sz="4" w:space="0" w:color="000000"/>
            </w:tcBorders>
            <w:noWrap/>
            <w:vAlign w:val="center"/>
            <w:hideMark/>
          </w:tcPr>
          <w:p w14:paraId="453A0040"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4</w:t>
            </w:r>
          </w:p>
        </w:tc>
        <w:tc>
          <w:tcPr>
            <w:tcW w:w="1080" w:type="dxa"/>
            <w:tcBorders>
              <w:top w:val="nil"/>
              <w:left w:val="nil"/>
              <w:bottom w:val="single" w:sz="4" w:space="0" w:color="000000"/>
              <w:right w:val="single" w:sz="4" w:space="0" w:color="000000"/>
            </w:tcBorders>
            <w:noWrap/>
            <w:vAlign w:val="center"/>
            <w:hideMark/>
          </w:tcPr>
          <w:p w14:paraId="5D287F19"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5</w:t>
            </w:r>
          </w:p>
        </w:tc>
        <w:tc>
          <w:tcPr>
            <w:tcW w:w="1620" w:type="dxa"/>
            <w:tcBorders>
              <w:top w:val="nil"/>
              <w:left w:val="nil"/>
              <w:bottom w:val="single" w:sz="4" w:space="0" w:color="000000"/>
              <w:right w:val="single" w:sz="4" w:space="0" w:color="000000"/>
            </w:tcBorders>
            <w:noWrap/>
            <w:vAlign w:val="center"/>
            <w:hideMark/>
          </w:tcPr>
          <w:p w14:paraId="75A0D8D7"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6</w:t>
            </w:r>
          </w:p>
        </w:tc>
      </w:tr>
      <w:tr w:rsidR="00256226" w14:paraId="3910408C"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7304FEF7"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w:t>
            </w:r>
          </w:p>
        </w:tc>
        <w:tc>
          <w:tcPr>
            <w:tcW w:w="5800" w:type="dxa"/>
            <w:tcBorders>
              <w:top w:val="nil"/>
              <w:left w:val="nil"/>
              <w:bottom w:val="single" w:sz="4" w:space="0" w:color="000000"/>
              <w:right w:val="single" w:sz="4" w:space="0" w:color="000000"/>
            </w:tcBorders>
            <w:vAlign w:val="center"/>
            <w:hideMark/>
          </w:tcPr>
          <w:p w14:paraId="21B6357B"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щебёночного слоя толщиной 25 см</w:t>
            </w:r>
          </w:p>
        </w:tc>
        <w:tc>
          <w:tcPr>
            <w:tcW w:w="780" w:type="dxa"/>
            <w:tcBorders>
              <w:top w:val="nil"/>
              <w:left w:val="nil"/>
              <w:bottom w:val="single" w:sz="4" w:space="0" w:color="000000"/>
              <w:right w:val="single" w:sz="4" w:space="0" w:color="000000"/>
            </w:tcBorders>
            <w:vAlign w:val="center"/>
            <w:hideMark/>
          </w:tcPr>
          <w:p w14:paraId="662E6AF3"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1DC9E01E"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1148.400</w:t>
            </w:r>
          </w:p>
        </w:tc>
        <w:tc>
          <w:tcPr>
            <w:tcW w:w="1080" w:type="dxa"/>
            <w:tcBorders>
              <w:top w:val="nil"/>
              <w:left w:val="nil"/>
              <w:bottom w:val="single" w:sz="4" w:space="0" w:color="000000"/>
              <w:right w:val="single" w:sz="4" w:space="0" w:color="000000"/>
            </w:tcBorders>
            <w:noWrap/>
            <w:vAlign w:val="center"/>
            <w:hideMark/>
          </w:tcPr>
          <w:p w14:paraId="64A7B1B1"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2.937</w:t>
            </w:r>
          </w:p>
        </w:tc>
        <w:tc>
          <w:tcPr>
            <w:tcW w:w="1620" w:type="dxa"/>
            <w:tcBorders>
              <w:top w:val="nil"/>
              <w:left w:val="nil"/>
              <w:bottom w:val="single" w:sz="4" w:space="0" w:color="000000"/>
              <w:right w:val="single" w:sz="4" w:space="0" w:color="000000"/>
            </w:tcBorders>
            <w:noWrap/>
            <w:vAlign w:val="center"/>
            <w:hideMark/>
          </w:tcPr>
          <w:p w14:paraId="1058C87E"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3372.85</w:t>
            </w:r>
          </w:p>
        </w:tc>
      </w:tr>
      <w:tr w:rsidR="00256226" w14:paraId="51DDAC59" w14:textId="77777777" w:rsidTr="00256226">
        <w:trPr>
          <w:trHeight w:val="960"/>
        </w:trPr>
        <w:tc>
          <w:tcPr>
            <w:tcW w:w="480" w:type="dxa"/>
            <w:tcBorders>
              <w:top w:val="nil"/>
              <w:left w:val="single" w:sz="4" w:space="0" w:color="000000"/>
              <w:bottom w:val="single" w:sz="4" w:space="0" w:color="000000"/>
              <w:right w:val="single" w:sz="4" w:space="0" w:color="000000"/>
            </w:tcBorders>
            <w:noWrap/>
            <w:vAlign w:val="center"/>
            <w:hideMark/>
          </w:tcPr>
          <w:p w14:paraId="3F890C3B"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7</w:t>
            </w:r>
          </w:p>
        </w:tc>
        <w:tc>
          <w:tcPr>
            <w:tcW w:w="5800" w:type="dxa"/>
            <w:tcBorders>
              <w:top w:val="nil"/>
              <w:left w:val="nil"/>
              <w:bottom w:val="single" w:sz="4" w:space="0" w:color="000000"/>
              <w:right w:val="single" w:sz="4" w:space="0" w:color="000000"/>
            </w:tcBorders>
            <w:vAlign w:val="center"/>
            <w:hideMark/>
          </w:tcPr>
          <w:p w14:paraId="07A71751"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крупнозернистого асфальтобетонного покрытия толщиной 6 см</w:t>
            </w:r>
          </w:p>
        </w:tc>
        <w:tc>
          <w:tcPr>
            <w:tcW w:w="780" w:type="dxa"/>
            <w:tcBorders>
              <w:top w:val="nil"/>
              <w:left w:val="nil"/>
              <w:bottom w:val="single" w:sz="4" w:space="0" w:color="000000"/>
              <w:right w:val="single" w:sz="4" w:space="0" w:color="000000"/>
            </w:tcBorders>
            <w:vAlign w:val="center"/>
            <w:hideMark/>
          </w:tcPr>
          <w:p w14:paraId="303636C6"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2AE0142F"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1148.400</w:t>
            </w:r>
          </w:p>
        </w:tc>
        <w:tc>
          <w:tcPr>
            <w:tcW w:w="1080" w:type="dxa"/>
            <w:tcBorders>
              <w:top w:val="nil"/>
              <w:left w:val="nil"/>
              <w:bottom w:val="single" w:sz="4" w:space="0" w:color="000000"/>
              <w:right w:val="single" w:sz="4" w:space="0" w:color="000000"/>
            </w:tcBorders>
            <w:noWrap/>
            <w:vAlign w:val="center"/>
            <w:hideMark/>
          </w:tcPr>
          <w:p w14:paraId="71732923"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5.611</w:t>
            </w:r>
          </w:p>
        </w:tc>
        <w:tc>
          <w:tcPr>
            <w:tcW w:w="1620" w:type="dxa"/>
            <w:tcBorders>
              <w:top w:val="nil"/>
              <w:left w:val="nil"/>
              <w:bottom w:val="single" w:sz="4" w:space="0" w:color="000000"/>
              <w:right w:val="single" w:sz="4" w:space="0" w:color="000000"/>
            </w:tcBorders>
            <w:noWrap/>
            <w:vAlign w:val="center"/>
            <w:hideMark/>
          </w:tcPr>
          <w:p w14:paraId="69FE0A4A"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6443.67</w:t>
            </w:r>
          </w:p>
        </w:tc>
      </w:tr>
      <w:tr w:rsidR="00256226" w14:paraId="35D56849" w14:textId="77777777" w:rsidTr="00256226">
        <w:trPr>
          <w:trHeight w:val="960"/>
        </w:trPr>
        <w:tc>
          <w:tcPr>
            <w:tcW w:w="480" w:type="dxa"/>
            <w:tcBorders>
              <w:top w:val="nil"/>
              <w:left w:val="single" w:sz="4" w:space="0" w:color="000000"/>
              <w:bottom w:val="single" w:sz="4" w:space="0" w:color="000000"/>
              <w:right w:val="single" w:sz="4" w:space="0" w:color="000000"/>
            </w:tcBorders>
            <w:noWrap/>
            <w:vAlign w:val="center"/>
            <w:hideMark/>
          </w:tcPr>
          <w:p w14:paraId="4029A8A6"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8</w:t>
            </w:r>
          </w:p>
        </w:tc>
        <w:tc>
          <w:tcPr>
            <w:tcW w:w="5800" w:type="dxa"/>
            <w:tcBorders>
              <w:top w:val="nil"/>
              <w:left w:val="nil"/>
              <w:bottom w:val="single" w:sz="4" w:space="0" w:color="000000"/>
              <w:right w:val="single" w:sz="4" w:space="0" w:color="000000"/>
            </w:tcBorders>
            <w:vAlign w:val="center"/>
            <w:hideMark/>
          </w:tcPr>
          <w:p w14:paraId="1937CBBD"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мелкозернистого асфальтобетонного покрытия толщиной 4 см</w:t>
            </w:r>
          </w:p>
        </w:tc>
        <w:tc>
          <w:tcPr>
            <w:tcW w:w="780" w:type="dxa"/>
            <w:tcBorders>
              <w:top w:val="nil"/>
              <w:left w:val="nil"/>
              <w:bottom w:val="single" w:sz="4" w:space="0" w:color="000000"/>
              <w:right w:val="single" w:sz="4" w:space="0" w:color="000000"/>
            </w:tcBorders>
            <w:vAlign w:val="center"/>
            <w:hideMark/>
          </w:tcPr>
          <w:p w14:paraId="0C8FC690"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02C13EEF"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1148.400</w:t>
            </w:r>
          </w:p>
        </w:tc>
        <w:tc>
          <w:tcPr>
            <w:tcW w:w="1080" w:type="dxa"/>
            <w:tcBorders>
              <w:top w:val="nil"/>
              <w:left w:val="nil"/>
              <w:bottom w:val="single" w:sz="4" w:space="0" w:color="000000"/>
              <w:right w:val="single" w:sz="4" w:space="0" w:color="000000"/>
            </w:tcBorders>
            <w:noWrap/>
            <w:vAlign w:val="center"/>
            <w:hideMark/>
          </w:tcPr>
          <w:p w14:paraId="4A980847"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3.999</w:t>
            </w:r>
          </w:p>
        </w:tc>
        <w:tc>
          <w:tcPr>
            <w:tcW w:w="1620" w:type="dxa"/>
            <w:tcBorders>
              <w:top w:val="nil"/>
              <w:left w:val="nil"/>
              <w:bottom w:val="single" w:sz="4" w:space="0" w:color="000000"/>
              <w:right w:val="single" w:sz="4" w:space="0" w:color="000000"/>
            </w:tcBorders>
            <w:noWrap/>
            <w:vAlign w:val="center"/>
            <w:hideMark/>
          </w:tcPr>
          <w:p w14:paraId="45826123"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4592.45</w:t>
            </w:r>
          </w:p>
        </w:tc>
      </w:tr>
      <w:tr w:rsidR="00256226" w14:paraId="5A6C4CB8" w14:textId="77777777" w:rsidTr="00256226">
        <w:trPr>
          <w:trHeight w:val="960"/>
        </w:trPr>
        <w:tc>
          <w:tcPr>
            <w:tcW w:w="480" w:type="dxa"/>
            <w:tcBorders>
              <w:top w:val="nil"/>
              <w:left w:val="single" w:sz="4" w:space="0" w:color="000000"/>
              <w:bottom w:val="single" w:sz="4" w:space="0" w:color="000000"/>
              <w:right w:val="single" w:sz="4" w:space="0" w:color="000000"/>
            </w:tcBorders>
            <w:noWrap/>
            <w:vAlign w:val="center"/>
            <w:hideMark/>
          </w:tcPr>
          <w:p w14:paraId="570E99ED"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9</w:t>
            </w:r>
          </w:p>
        </w:tc>
        <w:tc>
          <w:tcPr>
            <w:tcW w:w="5800" w:type="dxa"/>
            <w:tcBorders>
              <w:top w:val="nil"/>
              <w:left w:val="nil"/>
              <w:bottom w:val="single" w:sz="4" w:space="0" w:color="000000"/>
              <w:right w:val="single" w:sz="4" w:space="0" w:color="000000"/>
            </w:tcBorders>
            <w:vAlign w:val="center"/>
            <w:hideMark/>
          </w:tcPr>
          <w:p w14:paraId="6633F808"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щебёночного слоя под бордюрными камнями</w:t>
            </w:r>
          </w:p>
        </w:tc>
        <w:tc>
          <w:tcPr>
            <w:tcW w:w="780" w:type="dxa"/>
            <w:tcBorders>
              <w:top w:val="nil"/>
              <w:left w:val="nil"/>
              <w:bottom w:val="single" w:sz="4" w:space="0" w:color="000000"/>
              <w:right w:val="single" w:sz="4" w:space="0" w:color="000000"/>
            </w:tcBorders>
            <w:vAlign w:val="center"/>
            <w:hideMark/>
          </w:tcPr>
          <w:p w14:paraId="72BF2A10"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м3</w:t>
            </w:r>
          </w:p>
        </w:tc>
        <w:tc>
          <w:tcPr>
            <w:tcW w:w="900" w:type="dxa"/>
            <w:tcBorders>
              <w:top w:val="nil"/>
              <w:left w:val="nil"/>
              <w:bottom w:val="single" w:sz="4" w:space="0" w:color="000000"/>
              <w:right w:val="single" w:sz="4" w:space="0" w:color="000000"/>
            </w:tcBorders>
            <w:noWrap/>
            <w:vAlign w:val="center"/>
            <w:hideMark/>
          </w:tcPr>
          <w:p w14:paraId="2ABD9BE1"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2.445</w:t>
            </w:r>
          </w:p>
        </w:tc>
        <w:tc>
          <w:tcPr>
            <w:tcW w:w="1080" w:type="dxa"/>
            <w:tcBorders>
              <w:top w:val="nil"/>
              <w:left w:val="nil"/>
              <w:bottom w:val="single" w:sz="4" w:space="0" w:color="000000"/>
              <w:right w:val="single" w:sz="4" w:space="0" w:color="000000"/>
            </w:tcBorders>
            <w:noWrap/>
            <w:vAlign w:val="center"/>
            <w:hideMark/>
          </w:tcPr>
          <w:p w14:paraId="4711C827"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9.706</w:t>
            </w:r>
          </w:p>
        </w:tc>
        <w:tc>
          <w:tcPr>
            <w:tcW w:w="1620" w:type="dxa"/>
            <w:tcBorders>
              <w:top w:val="nil"/>
              <w:left w:val="nil"/>
              <w:bottom w:val="single" w:sz="4" w:space="0" w:color="000000"/>
              <w:right w:val="single" w:sz="4" w:space="0" w:color="000000"/>
            </w:tcBorders>
            <w:noWrap/>
            <w:vAlign w:val="center"/>
            <w:hideMark/>
          </w:tcPr>
          <w:p w14:paraId="1038499A"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23.73</w:t>
            </w:r>
          </w:p>
        </w:tc>
      </w:tr>
      <w:tr w:rsidR="00256226" w14:paraId="5EA679F5" w14:textId="77777777" w:rsidTr="00256226">
        <w:trPr>
          <w:trHeight w:val="960"/>
        </w:trPr>
        <w:tc>
          <w:tcPr>
            <w:tcW w:w="480" w:type="dxa"/>
            <w:tcBorders>
              <w:top w:val="nil"/>
              <w:left w:val="single" w:sz="4" w:space="0" w:color="000000"/>
              <w:bottom w:val="single" w:sz="4" w:space="0" w:color="000000"/>
              <w:right w:val="single" w:sz="4" w:space="0" w:color="000000"/>
            </w:tcBorders>
            <w:noWrap/>
            <w:vAlign w:val="center"/>
            <w:hideMark/>
          </w:tcPr>
          <w:p w14:paraId="07C81C65"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10</w:t>
            </w:r>
          </w:p>
        </w:tc>
        <w:tc>
          <w:tcPr>
            <w:tcW w:w="5800" w:type="dxa"/>
            <w:tcBorders>
              <w:top w:val="nil"/>
              <w:left w:val="nil"/>
              <w:bottom w:val="single" w:sz="4" w:space="0" w:color="000000"/>
              <w:right w:val="single" w:sz="4" w:space="0" w:color="000000"/>
            </w:tcBorders>
            <w:vAlign w:val="center"/>
            <w:hideMark/>
          </w:tcPr>
          <w:p w14:paraId="22F5F13C"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Установка бетонных бордюрных камней на бетонное основание 150x300 мм</w:t>
            </w:r>
          </w:p>
        </w:tc>
        <w:tc>
          <w:tcPr>
            <w:tcW w:w="780" w:type="dxa"/>
            <w:tcBorders>
              <w:top w:val="nil"/>
              <w:left w:val="nil"/>
              <w:bottom w:val="single" w:sz="4" w:space="0" w:color="000000"/>
              <w:right w:val="single" w:sz="4" w:space="0" w:color="000000"/>
            </w:tcBorders>
            <w:vAlign w:val="center"/>
            <w:hideMark/>
          </w:tcPr>
          <w:p w14:paraId="50345A85"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пог.м</w:t>
            </w:r>
          </w:p>
        </w:tc>
        <w:tc>
          <w:tcPr>
            <w:tcW w:w="900" w:type="dxa"/>
            <w:tcBorders>
              <w:top w:val="nil"/>
              <w:left w:val="nil"/>
              <w:bottom w:val="single" w:sz="4" w:space="0" w:color="000000"/>
              <w:right w:val="single" w:sz="4" w:space="0" w:color="000000"/>
            </w:tcBorders>
            <w:noWrap/>
            <w:vAlign w:val="center"/>
            <w:hideMark/>
          </w:tcPr>
          <w:p w14:paraId="0381845A"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139.700</w:t>
            </w:r>
          </w:p>
        </w:tc>
        <w:tc>
          <w:tcPr>
            <w:tcW w:w="1080" w:type="dxa"/>
            <w:tcBorders>
              <w:top w:val="nil"/>
              <w:left w:val="nil"/>
              <w:bottom w:val="single" w:sz="4" w:space="0" w:color="000000"/>
              <w:right w:val="single" w:sz="4" w:space="0" w:color="000000"/>
            </w:tcBorders>
            <w:noWrap/>
            <w:vAlign w:val="center"/>
            <w:hideMark/>
          </w:tcPr>
          <w:p w14:paraId="1ABF109E"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7.424</w:t>
            </w:r>
          </w:p>
        </w:tc>
        <w:tc>
          <w:tcPr>
            <w:tcW w:w="1620" w:type="dxa"/>
            <w:tcBorders>
              <w:top w:val="nil"/>
              <w:left w:val="nil"/>
              <w:bottom w:val="single" w:sz="4" w:space="0" w:color="000000"/>
              <w:right w:val="single" w:sz="4" w:space="0" w:color="000000"/>
            </w:tcBorders>
            <w:noWrap/>
            <w:vAlign w:val="center"/>
            <w:hideMark/>
          </w:tcPr>
          <w:p w14:paraId="2EED3F69"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1037.13</w:t>
            </w:r>
          </w:p>
        </w:tc>
      </w:tr>
      <w:tr w:rsidR="00256226" w14:paraId="26BC85F3" w14:textId="77777777" w:rsidTr="00256226">
        <w:trPr>
          <w:trHeight w:val="960"/>
        </w:trPr>
        <w:tc>
          <w:tcPr>
            <w:tcW w:w="480" w:type="dxa"/>
            <w:tcBorders>
              <w:top w:val="nil"/>
              <w:left w:val="single" w:sz="4" w:space="0" w:color="000000"/>
              <w:bottom w:val="single" w:sz="4" w:space="0" w:color="000000"/>
              <w:right w:val="single" w:sz="4" w:space="0" w:color="000000"/>
            </w:tcBorders>
            <w:noWrap/>
            <w:vAlign w:val="center"/>
            <w:hideMark/>
          </w:tcPr>
          <w:p w14:paraId="33A18B8A"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lastRenderedPageBreak/>
              <w:t>11</w:t>
            </w:r>
          </w:p>
        </w:tc>
        <w:tc>
          <w:tcPr>
            <w:tcW w:w="5800" w:type="dxa"/>
            <w:tcBorders>
              <w:top w:val="nil"/>
              <w:left w:val="nil"/>
              <w:bottom w:val="single" w:sz="4" w:space="0" w:color="000000"/>
              <w:right w:val="single" w:sz="4" w:space="0" w:color="000000"/>
            </w:tcBorders>
            <w:vAlign w:val="center"/>
            <w:hideMark/>
          </w:tcPr>
          <w:p w14:paraId="5772F750"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Разметка плиткой толщиной 10 см</w:t>
            </w:r>
          </w:p>
        </w:tc>
        <w:tc>
          <w:tcPr>
            <w:tcW w:w="780" w:type="dxa"/>
            <w:tcBorders>
              <w:top w:val="nil"/>
              <w:left w:val="nil"/>
              <w:bottom w:val="single" w:sz="4" w:space="0" w:color="000000"/>
              <w:right w:val="single" w:sz="4" w:space="0" w:color="000000"/>
            </w:tcBorders>
            <w:vAlign w:val="center"/>
            <w:hideMark/>
          </w:tcPr>
          <w:p w14:paraId="70868B28"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км</w:t>
            </w:r>
          </w:p>
        </w:tc>
        <w:tc>
          <w:tcPr>
            <w:tcW w:w="900" w:type="dxa"/>
            <w:tcBorders>
              <w:top w:val="nil"/>
              <w:left w:val="nil"/>
              <w:bottom w:val="single" w:sz="4" w:space="0" w:color="000000"/>
              <w:right w:val="single" w:sz="4" w:space="0" w:color="000000"/>
            </w:tcBorders>
            <w:noWrap/>
            <w:vAlign w:val="center"/>
            <w:hideMark/>
          </w:tcPr>
          <w:p w14:paraId="7495683A"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0.168</w:t>
            </w:r>
          </w:p>
        </w:tc>
        <w:tc>
          <w:tcPr>
            <w:tcW w:w="1080" w:type="dxa"/>
            <w:tcBorders>
              <w:top w:val="nil"/>
              <w:left w:val="nil"/>
              <w:bottom w:val="single" w:sz="4" w:space="0" w:color="000000"/>
              <w:right w:val="single" w:sz="4" w:space="0" w:color="000000"/>
            </w:tcBorders>
            <w:noWrap/>
            <w:vAlign w:val="center"/>
            <w:hideMark/>
          </w:tcPr>
          <w:p w14:paraId="22CC6C16"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185.741</w:t>
            </w:r>
          </w:p>
        </w:tc>
        <w:tc>
          <w:tcPr>
            <w:tcW w:w="1620" w:type="dxa"/>
            <w:tcBorders>
              <w:top w:val="nil"/>
              <w:left w:val="nil"/>
              <w:bottom w:val="single" w:sz="4" w:space="0" w:color="000000"/>
              <w:right w:val="single" w:sz="4" w:space="0" w:color="000000"/>
            </w:tcBorders>
            <w:noWrap/>
            <w:vAlign w:val="center"/>
            <w:hideMark/>
          </w:tcPr>
          <w:p w14:paraId="175B5AF1"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31.20</w:t>
            </w:r>
          </w:p>
        </w:tc>
      </w:tr>
      <w:tr w:rsidR="00256226" w14:paraId="27D3E7CE" w14:textId="77777777" w:rsidTr="00256226">
        <w:trPr>
          <w:trHeight w:val="649"/>
        </w:trPr>
        <w:tc>
          <w:tcPr>
            <w:tcW w:w="480" w:type="dxa"/>
            <w:tcBorders>
              <w:top w:val="nil"/>
              <w:left w:val="single" w:sz="4" w:space="0" w:color="000000"/>
              <w:bottom w:val="single" w:sz="4" w:space="0" w:color="000000"/>
              <w:right w:val="single" w:sz="4" w:space="0" w:color="000000"/>
            </w:tcBorders>
            <w:vAlign w:val="center"/>
            <w:hideMark/>
          </w:tcPr>
          <w:p w14:paraId="296B902C" w14:textId="4CE79A7B" w:rsidR="00256226" w:rsidRDefault="00256226" w:rsidP="00256226">
            <w:pPr>
              <w:jc w:val="center"/>
              <w:rPr>
                <w:color w:val="000000"/>
                <w:sz w:val="20"/>
                <w:szCs w:val="20"/>
              </w:rPr>
            </w:pPr>
          </w:p>
        </w:tc>
        <w:tc>
          <w:tcPr>
            <w:tcW w:w="8560" w:type="dxa"/>
            <w:gridSpan w:val="4"/>
            <w:tcBorders>
              <w:top w:val="single" w:sz="4" w:space="0" w:color="000000"/>
              <w:left w:val="nil"/>
              <w:bottom w:val="single" w:sz="4" w:space="0" w:color="000000"/>
              <w:right w:val="single" w:sz="4" w:space="0" w:color="000000"/>
            </w:tcBorders>
            <w:vAlign w:val="center"/>
            <w:hideMark/>
          </w:tcPr>
          <w:p w14:paraId="1E86BA1C" w14:textId="77777777" w:rsidR="00256226" w:rsidRPr="00256226" w:rsidRDefault="00256226" w:rsidP="00256226">
            <w:pPr>
              <w:jc w:val="center"/>
              <w:rPr>
                <w:rFonts w:ascii="Calibri" w:hAnsi="Calibri" w:cs="Calibri"/>
                <w:b/>
                <w:bCs/>
              </w:rPr>
            </w:pPr>
            <w:r w:rsidRPr="00256226">
              <w:rPr>
                <w:rFonts w:ascii="Calibri" w:hAnsi="Calibri" w:cs="Calibri"/>
                <w:b/>
                <w:bCs/>
              </w:rPr>
              <w:t>Всего строительные монтажные работы</w:t>
            </w:r>
          </w:p>
        </w:tc>
        <w:tc>
          <w:tcPr>
            <w:tcW w:w="1620" w:type="dxa"/>
            <w:tcBorders>
              <w:top w:val="nil"/>
              <w:left w:val="nil"/>
              <w:bottom w:val="single" w:sz="4" w:space="0" w:color="000000"/>
              <w:right w:val="single" w:sz="4" w:space="0" w:color="000000"/>
            </w:tcBorders>
            <w:noWrap/>
            <w:vAlign w:val="center"/>
            <w:hideMark/>
          </w:tcPr>
          <w:p w14:paraId="319E7AA5"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53484.59</w:t>
            </w:r>
          </w:p>
        </w:tc>
      </w:tr>
      <w:tr w:rsidR="00256226" w14:paraId="58E4DBAE" w14:textId="77777777" w:rsidTr="00256226">
        <w:trPr>
          <w:trHeight w:val="480"/>
        </w:trPr>
        <w:tc>
          <w:tcPr>
            <w:tcW w:w="480" w:type="dxa"/>
            <w:tcBorders>
              <w:top w:val="nil"/>
              <w:left w:val="single" w:sz="4" w:space="0" w:color="000000"/>
              <w:bottom w:val="single" w:sz="4" w:space="0" w:color="000000"/>
              <w:right w:val="single" w:sz="4" w:space="0" w:color="000000"/>
            </w:tcBorders>
            <w:vAlign w:val="center"/>
            <w:hideMark/>
          </w:tcPr>
          <w:p w14:paraId="077097D7" w14:textId="6C1E51D3"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057DC9F5" w14:textId="77777777" w:rsidR="00256226" w:rsidRPr="00256226" w:rsidRDefault="00256226" w:rsidP="00256226">
            <w:pPr>
              <w:jc w:val="center"/>
              <w:rPr>
                <w:rFonts w:ascii="Calibri" w:hAnsi="Calibri" w:cs="Calibri"/>
                <w:b/>
                <w:bCs/>
              </w:rPr>
            </w:pPr>
            <w:r w:rsidRPr="00256226">
              <w:rPr>
                <w:rFonts w:ascii="Calibri" w:hAnsi="Calibri" w:cs="Calibri"/>
                <w:b/>
                <w:bCs/>
              </w:rPr>
              <w:t>НДС</w:t>
            </w:r>
          </w:p>
        </w:tc>
        <w:tc>
          <w:tcPr>
            <w:tcW w:w="780" w:type="dxa"/>
            <w:tcBorders>
              <w:top w:val="nil"/>
              <w:left w:val="nil"/>
              <w:bottom w:val="single" w:sz="4" w:space="0" w:color="000000"/>
              <w:right w:val="single" w:sz="4" w:space="0" w:color="000000"/>
            </w:tcBorders>
            <w:noWrap/>
            <w:vAlign w:val="center"/>
            <w:hideMark/>
          </w:tcPr>
          <w:p w14:paraId="45B96DFB"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20%</w:t>
            </w:r>
          </w:p>
        </w:tc>
        <w:tc>
          <w:tcPr>
            <w:tcW w:w="900" w:type="dxa"/>
            <w:tcBorders>
              <w:top w:val="nil"/>
              <w:left w:val="nil"/>
              <w:bottom w:val="single" w:sz="4" w:space="0" w:color="000000"/>
              <w:right w:val="single" w:sz="4" w:space="0" w:color="000000"/>
            </w:tcBorders>
            <w:vAlign w:val="center"/>
            <w:hideMark/>
          </w:tcPr>
          <w:p w14:paraId="75BD15F0" w14:textId="6235F021" w:rsidR="00256226" w:rsidRPr="00256226" w:rsidRDefault="00256226" w:rsidP="00256226">
            <w:pPr>
              <w:jc w:val="center"/>
              <w:rPr>
                <w:b/>
                <w:bCs/>
                <w:color w:val="000000"/>
                <w:sz w:val="20"/>
                <w:szCs w:val="20"/>
              </w:rPr>
            </w:pPr>
          </w:p>
        </w:tc>
        <w:tc>
          <w:tcPr>
            <w:tcW w:w="1080" w:type="dxa"/>
            <w:tcBorders>
              <w:top w:val="nil"/>
              <w:left w:val="nil"/>
              <w:bottom w:val="single" w:sz="4" w:space="0" w:color="000000"/>
              <w:right w:val="single" w:sz="4" w:space="0" w:color="000000"/>
            </w:tcBorders>
            <w:vAlign w:val="center"/>
            <w:hideMark/>
          </w:tcPr>
          <w:p w14:paraId="71FF9DA2" w14:textId="4A4A1228" w:rsidR="00256226" w:rsidRPr="00256226" w:rsidRDefault="00256226" w:rsidP="00256226">
            <w:pPr>
              <w:jc w:val="center"/>
              <w:rPr>
                <w:b/>
                <w:bCs/>
                <w:color w:val="000000"/>
                <w:sz w:val="20"/>
                <w:szCs w:val="20"/>
              </w:rPr>
            </w:pPr>
          </w:p>
        </w:tc>
        <w:tc>
          <w:tcPr>
            <w:tcW w:w="1620" w:type="dxa"/>
            <w:tcBorders>
              <w:top w:val="nil"/>
              <w:left w:val="nil"/>
              <w:bottom w:val="single" w:sz="4" w:space="0" w:color="000000"/>
              <w:right w:val="single" w:sz="4" w:space="0" w:color="000000"/>
            </w:tcBorders>
            <w:noWrap/>
            <w:vAlign w:val="center"/>
            <w:hideMark/>
          </w:tcPr>
          <w:p w14:paraId="764F3D05"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10696.92</w:t>
            </w:r>
          </w:p>
        </w:tc>
      </w:tr>
      <w:tr w:rsidR="00256226" w14:paraId="624E59A8" w14:textId="77777777" w:rsidTr="00256226">
        <w:trPr>
          <w:trHeight w:val="480"/>
        </w:trPr>
        <w:tc>
          <w:tcPr>
            <w:tcW w:w="480" w:type="dxa"/>
            <w:tcBorders>
              <w:top w:val="nil"/>
              <w:left w:val="single" w:sz="4" w:space="0" w:color="000000"/>
              <w:bottom w:val="single" w:sz="4" w:space="0" w:color="000000"/>
              <w:right w:val="single" w:sz="4" w:space="0" w:color="000000"/>
            </w:tcBorders>
            <w:vAlign w:val="center"/>
            <w:hideMark/>
          </w:tcPr>
          <w:p w14:paraId="5ECC8D95" w14:textId="16A75F27"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68607221" w14:textId="77777777" w:rsidR="00256226" w:rsidRPr="00256226" w:rsidRDefault="00256226" w:rsidP="00256226">
            <w:pPr>
              <w:jc w:val="center"/>
              <w:rPr>
                <w:rFonts w:ascii="Calibri" w:hAnsi="Calibri" w:cs="Calibri"/>
                <w:b/>
                <w:bCs/>
              </w:rPr>
            </w:pPr>
            <w:r w:rsidRPr="00256226">
              <w:rPr>
                <w:rFonts w:ascii="Calibri" w:hAnsi="Calibri" w:cs="Calibri"/>
                <w:b/>
                <w:bCs/>
              </w:rPr>
              <w:t>Итого</w:t>
            </w:r>
          </w:p>
        </w:tc>
        <w:tc>
          <w:tcPr>
            <w:tcW w:w="780" w:type="dxa"/>
            <w:tcBorders>
              <w:top w:val="nil"/>
              <w:left w:val="nil"/>
              <w:bottom w:val="single" w:sz="4" w:space="0" w:color="000000"/>
              <w:right w:val="single" w:sz="4" w:space="0" w:color="000000"/>
            </w:tcBorders>
            <w:vAlign w:val="center"/>
            <w:hideMark/>
          </w:tcPr>
          <w:p w14:paraId="5707567F" w14:textId="2DFA0DBF" w:rsidR="00256226" w:rsidRPr="00256226" w:rsidRDefault="00256226" w:rsidP="00256226">
            <w:pPr>
              <w:jc w:val="center"/>
              <w:rPr>
                <w:b/>
                <w:bCs/>
                <w:color w:val="000000"/>
                <w:sz w:val="20"/>
                <w:szCs w:val="20"/>
              </w:rPr>
            </w:pPr>
          </w:p>
        </w:tc>
        <w:tc>
          <w:tcPr>
            <w:tcW w:w="900" w:type="dxa"/>
            <w:tcBorders>
              <w:top w:val="nil"/>
              <w:left w:val="nil"/>
              <w:bottom w:val="single" w:sz="4" w:space="0" w:color="000000"/>
              <w:right w:val="single" w:sz="4" w:space="0" w:color="000000"/>
            </w:tcBorders>
            <w:vAlign w:val="center"/>
            <w:hideMark/>
          </w:tcPr>
          <w:p w14:paraId="4F8E1F4D" w14:textId="6CEE232A" w:rsidR="00256226" w:rsidRPr="00256226" w:rsidRDefault="00256226" w:rsidP="00256226">
            <w:pPr>
              <w:jc w:val="center"/>
              <w:rPr>
                <w:b/>
                <w:bCs/>
                <w:color w:val="000000"/>
                <w:sz w:val="20"/>
                <w:szCs w:val="20"/>
              </w:rPr>
            </w:pPr>
          </w:p>
        </w:tc>
        <w:tc>
          <w:tcPr>
            <w:tcW w:w="1080" w:type="dxa"/>
            <w:tcBorders>
              <w:top w:val="nil"/>
              <w:left w:val="nil"/>
              <w:bottom w:val="single" w:sz="4" w:space="0" w:color="000000"/>
              <w:right w:val="single" w:sz="4" w:space="0" w:color="000000"/>
            </w:tcBorders>
            <w:vAlign w:val="center"/>
            <w:hideMark/>
          </w:tcPr>
          <w:p w14:paraId="1A53ACA9" w14:textId="06C7E6BE" w:rsidR="00256226" w:rsidRPr="00256226" w:rsidRDefault="00256226" w:rsidP="00256226">
            <w:pPr>
              <w:jc w:val="center"/>
              <w:rPr>
                <w:b/>
                <w:bCs/>
                <w:color w:val="000000"/>
                <w:sz w:val="20"/>
                <w:szCs w:val="20"/>
              </w:rPr>
            </w:pPr>
          </w:p>
        </w:tc>
        <w:tc>
          <w:tcPr>
            <w:tcW w:w="1620" w:type="dxa"/>
            <w:tcBorders>
              <w:top w:val="nil"/>
              <w:left w:val="nil"/>
              <w:bottom w:val="single" w:sz="4" w:space="0" w:color="000000"/>
              <w:right w:val="single" w:sz="4" w:space="0" w:color="000000"/>
            </w:tcBorders>
            <w:noWrap/>
            <w:vAlign w:val="center"/>
            <w:hideMark/>
          </w:tcPr>
          <w:p w14:paraId="17138126"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64181.50</w:t>
            </w:r>
          </w:p>
        </w:tc>
      </w:tr>
    </w:tbl>
    <w:p w14:paraId="3CF5617F" w14:textId="77777777" w:rsidR="00256226" w:rsidRDefault="00256226" w:rsidP="000532FB">
      <w:pPr>
        <w:jc w:val="center"/>
        <w:rPr>
          <w:rFonts w:ascii="GHEA Grapalat" w:hAnsi="GHEA Grapalat" w:cs="Calibri"/>
          <w:iCs/>
          <w:szCs w:val="16"/>
        </w:rPr>
      </w:pPr>
    </w:p>
    <w:p w14:paraId="39914D54" w14:textId="5B3A05F4" w:rsidR="000532FB" w:rsidRPr="000532FB" w:rsidRDefault="000532FB" w:rsidP="000532FB">
      <w:pPr>
        <w:jc w:val="center"/>
        <w:rPr>
          <w:rFonts w:ascii="GHEA Grapalat" w:hAnsi="GHEA Grapalat" w:cs="Calibri"/>
          <w:b/>
          <w:bCs/>
          <w:iCs/>
          <w:szCs w:val="16"/>
        </w:rPr>
      </w:pPr>
      <w:r w:rsidRPr="000532FB">
        <w:rPr>
          <w:rFonts w:ascii="GHEA Grapalat" w:hAnsi="GHEA Grapalat" w:cs="Calibri"/>
          <w:b/>
          <w:bCs/>
          <w:iCs/>
          <w:szCs w:val="16"/>
        </w:rPr>
        <w:t>ЛОТ-</w:t>
      </w:r>
      <w:r>
        <w:rPr>
          <w:rFonts w:ascii="GHEA Grapalat" w:hAnsi="GHEA Grapalat" w:cs="Calibri"/>
          <w:b/>
          <w:bCs/>
          <w:iCs/>
          <w:szCs w:val="16"/>
        </w:rPr>
        <w:t>4</w:t>
      </w:r>
    </w:p>
    <w:p w14:paraId="52007A6C" w14:textId="02FC7023" w:rsidR="000532FB" w:rsidRDefault="000532FB" w:rsidP="000532FB">
      <w:pPr>
        <w:jc w:val="center"/>
        <w:rPr>
          <w:rFonts w:ascii="GHEA Grapalat" w:hAnsi="GHEA Grapalat" w:cs="Calibri"/>
          <w:iCs/>
          <w:szCs w:val="16"/>
        </w:rPr>
      </w:pPr>
      <w:r w:rsidRPr="000532FB">
        <w:rPr>
          <w:rFonts w:ascii="GHEA Grapalat" w:hAnsi="GHEA Grapalat" w:cs="Calibri"/>
          <w:iCs/>
          <w:szCs w:val="16"/>
        </w:rPr>
        <w:t>РАБОТЫ ПО СНОСУ ЗДАНИЯ АВТОСТОЯНКИ И БЛАГОУСТРОЙСТВУ ТЕРРИТОРИИ ПОДСТАНЦИИ № 5, ПРИНАДЛЕЖАЩЕЙ ЗАО «СКОРАЯ МЕДИЦИНСКАЯ ПОМОЩЬ» ГОРОДА ЕРЕВАНА</w:t>
      </w:r>
    </w:p>
    <w:p w14:paraId="5146D324" w14:textId="77777777" w:rsidR="00256226" w:rsidRDefault="00256226" w:rsidP="000532FB">
      <w:pPr>
        <w:jc w:val="center"/>
        <w:rPr>
          <w:rFonts w:ascii="GHEA Grapalat" w:hAnsi="GHEA Grapalat" w:cs="Calibri"/>
          <w:iCs/>
          <w:szCs w:val="16"/>
        </w:rPr>
      </w:pPr>
    </w:p>
    <w:tbl>
      <w:tblPr>
        <w:tblW w:w="10660" w:type="dxa"/>
        <w:tblInd w:w="-612" w:type="dxa"/>
        <w:tblLook w:val="04A0" w:firstRow="1" w:lastRow="0" w:firstColumn="1" w:lastColumn="0" w:noHBand="0" w:noVBand="1"/>
      </w:tblPr>
      <w:tblGrid>
        <w:gridCol w:w="480"/>
        <w:gridCol w:w="5800"/>
        <w:gridCol w:w="810"/>
        <w:gridCol w:w="900"/>
        <w:gridCol w:w="1080"/>
        <w:gridCol w:w="1620"/>
      </w:tblGrid>
      <w:tr w:rsidR="00256226" w14:paraId="2DCFF9DC" w14:textId="77777777" w:rsidTr="00256226">
        <w:trPr>
          <w:trHeight w:val="972"/>
        </w:trPr>
        <w:tc>
          <w:tcPr>
            <w:tcW w:w="480" w:type="dxa"/>
            <w:tcBorders>
              <w:top w:val="single" w:sz="4" w:space="0" w:color="000000"/>
              <w:left w:val="single" w:sz="4" w:space="0" w:color="000000"/>
              <w:bottom w:val="single" w:sz="4" w:space="0" w:color="000000"/>
              <w:right w:val="single" w:sz="4" w:space="0" w:color="000000"/>
            </w:tcBorders>
            <w:vAlign w:val="center"/>
            <w:hideMark/>
          </w:tcPr>
          <w:p w14:paraId="3D4C1CC0" w14:textId="77777777" w:rsidR="00256226" w:rsidRDefault="00256226" w:rsidP="00256226">
            <w:pPr>
              <w:jc w:val="center"/>
              <w:rPr>
                <w:rFonts w:ascii="Tahoma" w:hAnsi="Tahoma" w:cs="Tahoma"/>
                <w:sz w:val="18"/>
                <w:szCs w:val="18"/>
              </w:rPr>
            </w:pPr>
            <w:r>
              <w:rPr>
                <w:rFonts w:ascii="Tahoma" w:hAnsi="Tahoma" w:cs="Tahoma"/>
                <w:sz w:val="18"/>
                <w:szCs w:val="18"/>
              </w:rPr>
              <w:t>NN</w:t>
            </w:r>
          </w:p>
        </w:tc>
        <w:tc>
          <w:tcPr>
            <w:tcW w:w="5800" w:type="dxa"/>
            <w:tcBorders>
              <w:top w:val="single" w:sz="4" w:space="0" w:color="000000"/>
              <w:left w:val="nil"/>
              <w:bottom w:val="single" w:sz="4" w:space="0" w:color="000000"/>
              <w:right w:val="single" w:sz="4" w:space="0" w:color="000000"/>
            </w:tcBorders>
            <w:vAlign w:val="center"/>
            <w:hideMark/>
          </w:tcPr>
          <w:p w14:paraId="2BF7BD21" w14:textId="77777777" w:rsidR="00256226" w:rsidRDefault="00256226" w:rsidP="00256226">
            <w:pPr>
              <w:jc w:val="center"/>
              <w:rPr>
                <w:rFonts w:ascii="Calibri" w:hAnsi="Calibri" w:cs="Calibri"/>
                <w:sz w:val="18"/>
                <w:szCs w:val="18"/>
              </w:rPr>
            </w:pPr>
            <w:r>
              <w:rPr>
                <w:rFonts w:ascii="Calibri" w:hAnsi="Calibri" w:cs="Calibri"/>
                <w:sz w:val="18"/>
                <w:szCs w:val="18"/>
              </w:rPr>
              <w:t>Наименование работ</w:t>
            </w:r>
          </w:p>
        </w:tc>
        <w:tc>
          <w:tcPr>
            <w:tcW w:w="780" w:type="dxa"/>
            <w:tcBorders>
              <w:top w:val="single" w:sz="4" w:space="0" w:color="000000"/>
              <w:left w:val="nil"/>
              <w:bottom w:val="single" w:sz="4" w:space="0" w:color="000000"/>
              <w:right w:val="single" w:sz="4" w:space="0" w:color="000000"/>
            </w:tcBorders>
            <w:vAlign w:val="center"/>
            <w:hideMark/>
          </w:tcPr>
          <w:p w14:paraId="5A1F6A7C" w14:textId="77777777" w:rsidR="00256226" w:rsidRDefault="00256226" w:rsidP="00256226">
            <w:pPr>
              <w:jc w:val="center"/>
              <w:rPr>
                <w:color w:val="000000"/>
                <w:sz w:val="20"/>
                <w:szCs w:val="20"/>
              </w:rPr>
            </w:pPr>
            <w:r>
              <w:rPr>
                <w:rFonts w:ascii="Calibri" w:hAnsi="Calibri" w:cs="Calibri"/>
                <w:sz w:val="18"/>
                <w:szCs w:val="18"/>
              </w:rPr>
              <w:t>Е</w:t>
            </w:r>
            <w:r>
              <w:rPr>
                <w:rFonts w:ascii="Tahoma" w:hAnsi="Tahoma" w:cs="Tahoma"/>
                <w:sz w:val="18"/>
                <w:szCs w:val="18"/>
              </w:rPr>
              <w:t>/</w:t>
            </w:r>
            <w:r>
              <w:rPr>
                <w:rFonts w:ascii="Calibri" w:hAnsi="Calibri" w:cs="Calibri"/>
                <w:sz w:val="18"/>
                <w:szCs w:val="18"/>
              </w:rPr>
              <w:t>и</w:t>
            </w:r>
          </w:p>
        </w:tc>
        <w:tc>
          <w:tcPr>
            <w:tcW w:w="900" w:type="dxa"/>
            <w:tcBorders>
              <w:top w:val="single" w:sz="4" w:space="0" w:color="000000"/>
              <w:left w:val="nil"/>
              <w:bottom w:val="single" w:sz="4" w:space="0" w:color="000000"/>
              <w:right w:val="single" w:sz="4" w:space="0" w:color="000000"/>
            </w:tcBorders>
            <w:vAlign w:val="center"/>
            <w:hideMark/>
          </w:tcPr>
          <w:p w14:paraId="02450C8A" w14:textId="77777777" w:rsidR="00256226" w:rsidRDefault="00256226" w:rsidP="00256226">
            <w:pPr>
              <w:jc w:val="center"/>
              <w:rPr>
                <w:rFonts w:ascii="Calibri" w:hAnsi="Calibri" w:cs="Calibri"/>
                <w:sz w:val="18"/>
                <w:szCs w:val="18"/>
              </w:rPr>
            </w:pPr>
            <w:r>
              <w:rPr>
                <w:rFonts w:ascii="Calibri" w:hAnsi="Calibri" w:cs="Calibri"/>
                <w:sz w:val="18"/>
                <w:szCs w:val="18"/>
              </w:rPr>
              <w:t>Объём</w:t>
            </w:r>
          </w:p>
        </w:tc>
        <w:tc>
          <w:tcPr>
            <w:tcW w:w="1080" w:type="dxa"/>
            <w:tcBorders>
              <w:top w:val="single" w:sz="4" w:space="0" w:color="000000"/>
              <w:left w:val="nil"/>
              <w:bottom w:val="single" w:sz="4" w:space="0" w:color="000000"/>
              <w:right w:val="single" w:sz="4" w:space="0" w:color="000000"/>
            </w:tcBorders>
            <w:vAlign w:val="center"/>
            <w:hideMark/>
          </w:tcPr>
          <w:p w14:paraId="2DFEB66B" w14:textId="77777777" w:rsidR="00256226" w:rsidRDefault="00256226" w:rsidP="00256226">
            <w:pPr>
              <w:jc w:val="center"/>
              <w:rPr>
                <w:color w:val="000000"/>
                <w:sz w:val="20"/>
                <w:szCs w:val="20"/>
              </w:rPr>
            </w:pPr>
            <w:r>
              <w:rPr>
                <w:rFonts w:ascii="Calibri" w:hAnsi="Calibri" w:cs="Calibri"/>
                <w:sz w:val="18"/>
                <w:szCs w:val="18"/>
              </w:rPr>
              <w:t>Стоимость за единицу</w:t>
            </w:r>
            <w:r>
              <w:rPr>
                <w:rFonts w:ascii="Calibri" w:hAnsi="Calibri" w:cs="Calibri"/>
                <w:sz w:val="18"/>
                <w:szCs w:val="18"/>
              </w:rPr>
              <w:br/>
            </w:r>
            <w:r>
              <w:rPr>
                <w:rFonts w:ascii="Tahoma" w:hAnsi="Tahoma" w:cs="Tahoma"/>
                <w:sz w:val="18"/>
                <w:szCs w:val="18"/>
              </w:rPr>
              <w:t>/</w:t>
            </w:r>
            <w:r>
              <w:rPr>
                <w:rFonts w:ascii="Calibri" w:hAnsi="Calibri" w:cs="Calibri"/>
                <w:sz w:val="18"/>
                <w:szCs w:val="18"/>
              </w:rPr>
              <w:t>тыс</w:t>
            </w:r>
            <w:r>
              <w:rPr>
                <w:rFonts w:ascii="Tahoma" w:hAnsi="Tahoma" w:cs="Tahoma"/>
                <w:sz w:val="18"/>
                <w:szCs w:val="18"/>
              </w:rPr>
              <w:t xml:space="preserve">. </w:t>
            </w:r>
            <w:r>
              <w:rPr>
                <w:rFonts w:ascii="Calibri" w:hAnsi="Calibri" w:cs="Calibri"/>
                <w:sz w:val="18"/>
                <w:szCs w:val="18"/>
              </w:rPr>
              <w:t>драм</w:t>
            </w:r>
            <w:r>
              <w:rPr>
                <w:rFonts w:ascii="Tahoma" w:hAnsi="Tahoma" w:cs="Tahoma"/>
                <w:sz w:val="18"/>
                <w:szCs w:val="18"/>
              </w:rPr>
              <w:t>/</w:t>
            </w:r>
          </w:p>
        </w:tc>
        <w:tc>
          <w:tcPr>
            <w:tcW w:w="1620" w:type="dxa"/>
            <w:tcBorders>
              <w:top w:val="single" w:sz="4" w:space="0" w:color="000000"/>
              <w:left w:val="nil"/>
              <w:bottom w:val="single" w:sz="4" w:space="0" w:color="000000"/>
              <w:right w:val="single" w:sz="4" w:space="0" w:color="000000"/>
            </w:tcBorders>
            <w:vAlign w:val="center"/>
            <w:hideMark/>
          </w:tcPr>
          <w:p w14:paraId="1FA8E7C3" w14:textId="77777777" w:rsidR="00256226" w:rsidRDefault="00256226" w:rsidP="00256226">
            <w:pPr>
              <w:jc w:val="center"/>
              <w:rPr>
                <w:color w:val="000000"/>
                <w:sz w:val="20"/>
                <w:szCs w:val="20"/>
              </w:rPr>
            </w:pPr>
            <w:r>
              <w:rPr>
                <w:rFonts w:ascii="Calibri" w:hAnsi="Calibri" w:cs="Calibri"/>
                <w:sz w:val="18"/>
                <w:szCs w:val="18"/>
              </w:rPr>
              <w:t xml:space="preserve">Итого </w:t>
            </w:r>
            <w:r>
              <w:rPr>
                <w:rFonts w:ascii="Tahoma" w:hAnsi="Tahoma" w:cs="Tahoma"/>
                <w:sz w:val="18"/>
                <w:szCs w:val="18"/>
              </w:rPr>
              <w:t>/</w:t>
            </w:r>
            <w:r>
              <w:rPr>
                <w:rFonts w:ascii="Calibri" w:hAnsi="Calibri" w:cs="Calibri"/>
                <w:sz w:val="18"/>
                <w:szCs w:val="18"/>
              </w:rPr>
              <w:t>тыс</w:t>
            </w:r>
            <w:r>
              <w:rPr>
                <w:rFonts w:ascii="Tahoma" w:hAnsi="Tahoma" w:cs="Tahoma"/>
                <w:sz w:val="18"/>
                <w:szCs w:val="18"/>
              </w:rPr>
              <w:t xml:space="preserve">. </w:t>
            </w:r>
            <w:r>
              <w:rPr>
                <w:rFonts w:ascii="Calibri" w:hAnsi="Calibri" w:cs="Calibri"/>
                <w:sz w:val="18"/>
                <w:szCs w:val="18"/>
              </w:rPr>
              <w:t>драм</w:t>
            </w:r>
            <w:r>
              <w:rPr>
                <w:rFonts w:ascii="Tahoma" w:hAnsi="Tahoma" w:cs="Tahoma"/>
                <w:sz w:val="18"/>
                <w:szCs w:val="18"/>
              </w:rPr>
              <w:t>/</w:t>
            </w:r>
          </w:p>
        </w:tc>
      </w:tr>
      <w:tr w:rsidR="00256226" w14:paraId="0C293B9B" w14:textId="77777777" w:rsidTr="00256226">
        <w:trPr>
          <w:trHeight w:val="390"/>
        </w:trPr>
        <w:tc>
          <w:tcPr>
            <w:tcW w:w="480" w:type="dxa"/>
            <w:tcBorders>
              <w:top w:val="nil"/>
              <w:left w:val="single" w:sz="4" w:space="0" w:color="000000"/>
              <w:bottom w:val="single" w:sz="4" w:space="0" w:color="000000"/>
              <w:right w:val="single" w:sz="4" w:space="0" w:color="000000"/>
            </w:tcBorders>
            <w:noWrap/>
            <w:vAlign w:val="center"/>
            <w:hideMark/>
          </w:tcPr>
          <w:p w14:paraId="1EB1347B"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1</w:t>
            </w:r>
          </w:p>
        </w:tc>
        <w:tc>
          <w:tcPr>
            <w:tcW w:w="5800" w:type="dxa"/>
            <w:tcBorders>
              <w:top w:val="nil"/>
              <w:left w:val="nil"/>
              <w:bottom w:val="single" w:sz="4" w:space="0" w:color="000000"/>
              <w:right w:val="single" w:sz="4" w:space="0" w:color="000000"/>
            </w:tcBorders>
            <w:noWrap/>
            <w:vAlign w:val="center"/>
            <w:hideMark/>
          </w:tcPr>
          <w:p w14:paraId="0F371812"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2</w:t>
            </w:r>
          </w:p>
        </w:tc>
        <w:tc>
          <w:tcPr>
            <w:tcW w:w="780" w:type="dxa"/>
            <w:tcBorders>
              <w:top w:val="nil"/>
              <w:left w:val="nil"/>
              <w:bottom w:val="single" w:sz="4" w:space="0" w:color="000000"/>
              <w:right w:val="single" w:sz="4" w:space="0" w:color="000000"/>
            </w:tcBorders>
            <w:noWrap/>
            <w:vAlign w:val="center"/>
            <w:hideMark/>
          </w:tcPr>
          <w:p w14:paraId="4FA325A8"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3</w:t>
            </w:r>
          </w:p>
        </w:tc>
        <w:tc>
          <w:tcPr>
            <w:tcW w:w="900" w:type="dxa"/>
            <w:tcBorders>
              <w:top w:val="nil"/>
              <w:left w:val="nil"/>
              <w:bottom w:val="single" w:sz="4" w:space="0" w:color="000000"/>
              <w:right w:val="single" w:sz="4" w:space="0" w:color="000000"/>
            </w:tcBorders>
            <w:noWrap/>
            <w:vAlign w:val="center"/>
            <w:hideMark/>
          </w:tcPr>
          <w:p w14:paraId="40E883EF"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4</w:t>
            </w:r>
          </w:p>
        </w:tc>
        <w:tc>
          <w:tcPr>
            <w:tcW w:w="1080" w:type="dxa"/>
            <w:tcBorders>
              <w:top w:val="nil"/>
              <w:left w:val="nil"/>
              <w:bottom w:val="single" w:sz="4" w:space="0" w:color="000000"/>
              <w:right w:val="single" w:sz="4" w:space="0" w:color="000000"/>
            </w:tcBorders>
            <w:noWrap/>
            <w:vAlign w:val="center"/>
            <w:hideMark/>
          </w:tcPr>
          <w:p w14:paraId="331A42DD"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5</w:t>
            </w:r>
          </w:p>
        </w:tc>
        <w:tc>
          <w:tcPr>
            <w:tcW w:w="1620" w:type="dxa"/>
            <w:tcBorders>
              <w:top w:val="nil"/>
              <w:left w:val="nil"/>
              <w:bottom w:val="single" w:sz="4" w:space="0" w:color="000000"/>
              <w:right w:val="single" w:sz="4" w:space="0" w:color="000000"/>
            </w:tcBorders>
            <w:noWrap/>
            <w:vAlign w:val="center"/>
            <w:hideMark/>
          </w:tcPr>
          <w:p w14:paraId="1183E65D"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6</w:t>
            </w:r>
          </w:p>
        </w:tc>
      </w:tr>
      <w:tr w:rsidR="00256226" w14:paraId="62781C4A" w14:textId="77777777" w:rsidTr="00256226">
        <w:trPr>
          <w:trHeight w:val="934"/>
        </w:trPr>
        <w:tc>
          <w:tcPr>
            <w:tcW w:w="480" w:type="dxa"/>
            <w:tcBorders>
              <w:top w:val="nil"/>
              <w:left w:val="single" w:sz="4" w:space="0" w:color="000000"/>
              <w:bottom w:val="single" w:sz="4" w:space="0" w:color="000000"/>
              <w:right w:val="single" w:sz="4" w:space="0" w:color="000000"/>
            </w:tcBorders>
            <w:vAlign w:val="center"/>
            <w:hideMark/>
          </w:tcPr>
          <w:p w14:paraId="24E0572B" w14:textId="2DB850BF"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4D7CC664" w14:textId="77777777" w:rsidR="00256226" w:rsidRDefault="00256226" w:rsidP="00256226">
            <w:pPr>
              <w:ind w:firstLineChars="700" w:firstLine="1687"/>
              <w:jc w:val="center"/>
              <w:rPr>
                <w:rFonts w:ascii="Calibri" w:hAnsi="Calibri" w:cs="Calibri"/>
                <w:b/>
                <w:bCs/>
              </w:rPr>
            </w:pPr>
            <w:r>
              <w:rPr>
                <w:rFonts w:ascii="Calibri" w:hAnsi="Calibri" w:cs="Calibri"/>
                <w:b/>
                <w:bCs/>
              </w:rPr>
              <w:t>Работы по сносу и демонтажу</w:t>
            </w:r>
          </w:p>
        </w:tc>
        <w:tc>
          <w:tcPr>
            <w:tcW w:w="780" w:type="dxa"/>
            <w:tcBorders>
              <w:top w:val="nil"/>
              <w:left w:val="nil"/>
              <w:bottom w:val="single" w:sz="4" w:space="0" w:color="000000"/>
              <w:right w:val="single" w:sz="4" w:space="0" w:color="000000"/>
            </w:tcBorders>
            <w:vAlign w:val="center"/>
            <w:hideMark/>
          </w:tcPr>
          <w:p w14:paraId="46D3C5E4" w14:textId="12FE6D95" w:rsidR="00256226" w:rsidRDefault="00256226" w:rsidP="00256226">
            <w:pPr>
              <w:jc w:val="center"/>
              <w:rPr>
                <w:color w:val="000000"/>
                <w:sz w:val="20"/>
                <w:szCs w:val="20"/>
              </w:rPr>
            </w:pPr>
          </w:p>
        </w:tc>
        <w:tc>
          <w:tcPr>
            <w:tcW w:w="900" w:type="dxa"/>
            <w:tcBorders>
              <w:top w:val="nil"/>
              <w:left w:val="nil"/>
              <w:bottom w:val="single" w:sz="4" w:space="0" w:color="000000"/>
              <w:right w:val="single" w:sz="4" w:space="0" w:color="000000"/>
            </w:tcBorders>
            <w:vAlign w:val="center"/>
            <w:hideMark/>
          </w:tcPr>
          <w:p w14:paraId="455B9452" w14:textId="45BE9777" w:rsidR="00256226" w:rsidRDefault="00256226" w:rsidP="00256226">
            <w:pPr>
              <w:jc w:val="center"/>
              <w:rPr>
                <w:color w:val="000000"/>
                <w:sz w:val="20"/>
                <w:szCs w:val="20"/>
              </w:rPr>
            </w:pPr>
          </w:p>
        </w:tc>
        <w:tc>
          <w:tcPr>
            <w:tcW w:w="1080" w:type="dxa"/>
            <w:tcBorders>
              <w:top w:val="nil"/>
              <w:left w:val="nil"/>
              <w:bottom w:val="single" w:sz="4" w:space="0" w:color="000000"/>
              <w:right w:val="single" w:sz="4" w:space="0" w:color="000000"/>
            </w:tcBorders>
            <w:vAlign w:val="center"/>
            <w:hideMark/>
          </w:tcPr>
          <w:p w14:paraId="6555D51E" w14:textId="3BC57BC2" w:rsidR="00256226" w:rsidRDefault="00256226" w:rsidP="00256226">
            <w:pPr>
              <w:jc w:val="center"/>
              <w:rPr>
                <w:color w:val="000000"/>
                <w:sz w:val="20"/>
                <w:szCs w:val="20"/>
              </w:rPr>
            </w:pPr>
          </w:p>
        </w:tc>
        <w:tc>
          <w:tcPr>
            <w:tcW w:w="1620" w:type="dxa"/>
            <w:tcBorders>
              <w:top w:val="nil"/>
              <w:left w:val="nil"/>
              <w:bottom w:val="single" w:sz="4" w:space="0" w:color="000000"/>
              <w:right w:val="single" w:sz="4" w:space="0" w:color="000000"/>
            </w:tcBorders>
            <w:vAlign w:val="center"/>
            <w:hideMark/>
          </w:tcPr>
          <w:p w14:paraId="28DDDD1B" w14:textId="22299EEA" w:rsidR="00256226" w:rsidRDefault="00256226" w:rsidP="00256226">
            <w:pPr>
              <w:jc w:val="center"/>
              <w:rPr>
                <w:color w:val="000000"/>
                <w:sz w:val="20"/>
                <w:szCs w:val="20"/>
              </w:rPr>
            </w:pPr>
          </w:p>
        </w:tc>
      </w:tr>
      <w:tr w:rsidR="00256226" w14:paraId="1730BCDE"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34E227AA"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w:t>
            </w:r>
          </w:p>
        </w:tc>
        <w:tc>
          <w:tcPr>
            <w:tcW w:w="5800" w:type="dxa"/>
            <w:tcBorders>
              <w:top w:val="nil"/>
              <w:left w:val="nil"/>
              <w:bottom w:val="single" w:sz="4" w:space="0" w:color="000000"/>
              <w:right w:val="single" w:sz="4" w:space="0" w:color="000000"/>
            </w:tcBorders>
            <w:vAlign w:val="center"/>
            <w:hideMark/>
          </w:tcPr>
          <w:p w14:paraId="631863FF"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Демонтаж металлических ворот, дверей и окон с передачей заказчику</w:t>
            </w:r>
          </w:p>
        </w:tc>
        <w:tc>
          <w:tcPr>
            <w:tcW w:w="780" w:type="dxa"/>
            <w:tcBorders>
              <w:top w:val="nil"/>
              <w:left w:val="nil"/>
              <w:bottom w:val="single" w:sz="4" w:space="0" w:color="000000"/>
              <w:right w:val="single" w:sz="4" w:space="0" w:color="000000"/>
            </w:tcBorders>
            <w:vAlign w:val="center"/>
            <w:hideMark/>
          </w:tcPr>
          <w:p w14:paraId="39C1132A"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3F0910D1"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32.400</w:t>
            </w:r>
          </w:p>
        </w:tc>
        <w:tc>
          <w:tcPr>
            <w:tcW w:w="1080" w:type="dxa"/>
            <w:tcBorders>
              <w:top w:val="nil"/>
              <w:left w:val="nil"/>
              <w:bottom w:val="single" w:sz="4" w:space="0" w:color="000000"/>
              <w:right w:val="single" w:sz="4" w:space="0" w:color="000000"/>
            </w:tcBorders>
            <w:noWrap/>
            <w:vAlign w:val="center"/>
            <w:hideMark/>
          </w:tcPr>
          <w:p w14:paraId="59D7049B"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5.668</w:t>
            </w:r>
          </w:p>
        </w:tc>
        <w:tc>
          <w:tcPr>
            <w:tcW w:w="1620" w:type="dxa"/>
            <w:tcBorders>
              <w:top w:val="nil"/>
              <w:left w:val="nil"/>
              <w:bottom w:val="single" w:sz="4" w:space="0" w:color="000000"/>
              <w:right w:val="single" w:sz="4" w:space="0" w:color="000000"/>
            </w:tcBorders>
            <w:noWrap/>
            <w:vAlign w:val="center"/>
            <w:hideMark/>
          </w:tcPr>
          <w:p w14:paraId="28D8909E"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183.64</w:t>
            </w:r>
          </w:p>
        </w:tc>
      </w:tr>
      <w:tr w:rsidR="00256226" w14:paraId="014FE38E"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43CA3E5B"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w:t>
            </w:r>
          </w:p>
        </w:tc>
        <w:tc>
          <w:tcPr>
            <w:tcW w:w="5800" w:type="dxa"/>
            <w:tcBorders>
              <w:top w:val="nil"/>
              <w:left w:val="nil"/>
              <w:bottom w:val="single" w:sz="4" w:space="0" w:color="000000"/>
              <w:right w:val="single" w:sz="4" w:space="0" w:color="000000"/>
            </w:tcBorders>
            <w:vAlign w:val="center"/>
            <w:hideMark/>
          </w:tcPr>
          <w:p w14:paraId="40C6FB41"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Погрузка пригодных материалов на машины и перевозка на 7 км (в складскую зону)</w:t>
            </w:r>
          </w:p>
        </w:tc>
        <w:tc>
          <w:tcPr>
            <w:tcW w:w="780" w:type="dxa"/>
            <w:tcBorders>
              <w:top w:val="nil"/>
              <w:left w:val="nil"/>
              <w:bottom w:val="single" w:sz="4" w:space="0" w:color="000000"/>
              <w:right w:val="single" w:sz="4" w:space="0" w:color="000000"/>
            </w:tcBorders>
            <w:vAlign w:val="center"/>
            <w:hideMark/>
          </w:tcPr>
          <w:p w14:paraId="2CA1D06B"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т</w:t>
            </w:r>
          </w:p>
        </w:tc>
        <w:tc>
          <w:tcPr>
            <w:tcW w:w="900" w:type="dxa"/>
            <w:tcBorders>
              <w:top w:val="nil"/>
              <w:left w:val="nil"/>
              <w:bottom w:val="single" w:sz="4" w:space="0" w:color="000000"/>
              <w:right w:val="single" w:sz="4" w:space="0" w:color="000000"/>
            </w:tcBorders>
            <w:noWrap/>
            <w:vAlign w:val="center"/>
            <w:hideMark/>
          </w:tcPr>
          <w:p w14:paraId="56C5709C"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1.296</w:t>
            </w:r>
          </w:p>
        </w:tc>
        <w:tc>
          <w:tcPr>
            <w:tcW w:w="1080" w:type="dxa"/>
            <w:tcBorders>
              <w:top w:val="nil"/>
              <w:left w:val="nil"/>
              <w:bottom w:val="single" w:sz="4" w:space="0" w:color="000000"/>
              <w:right w:val="single" w:sz="4" w:space="0" w:color="000000"/>
            </w:tcBorders>
            <w:noWrap/>
            <w:vAlign w:val="center"/>
            <w:hideMark/>
          </w:tcPr>
          <w:p w14:paraId="6F7E0568"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3.668</w:t>
            </w:r>
          </w:p>
        </w:tc>
        <w:tc>
          <w:tcPr>
            <w:tcW w:w="1620" w:type="dxa"/>
            <w:tcBorders>
              <w:top w:val="nil"/>
              <w:left w:val="nil"/>
              <w:bottom w:val="single" w:sz="4" w:space="0" w:color="000000"/>
              <w:right w:val="single" w:sz="4" w:space="0" w:color="000000"/>
            </w:tcBorders>
            <w:noWrap/>
            <w:vAlign w:val="center"/>
            <w:hideMark/>
          </w:tcPr>
          <w:p w14:paraId="50A266D5"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4.75</w:t>
            </w:r>
          </w:p>
        </w:tc>
      </w:tr>
      <w:tr w:rsidR="00256226" w14:paraId="1A66706F"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70D980D2"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w:t>
            </w:r>
          </w:p>
        </w:tc>
        <w:tc>
          <w:tcPr>
            <w:tcW w:w="5800" w:type="dxa"/>
            <w:tcBorders>
              <w:top w:val="nil"/>
              <w:left w:val="nil"/>
              <w:bottom w:val="single" w:sz="4" w:space="0" w:color="000000"/>
              <w:right w:val="single" w:sz="4" w:space="0" w:color="000000"/>
            </w:tcBorders>
            <w:vAlign w:val="center"/>
            <w:hideMark/>
          </w:tcPr>
          <w:p w14:paraId="632FE802"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Демонтаж и разборка существующего здания по объемно- пространственным показателям</w:t>
            </w:r>
          </w:p>
        </w:tc>
        <w:tc>
          <w:tcPr>
            <w:tcW w:w="780" w:type="dxa"/>
            <w:tcBorders>
              <w:top w:val="nil"/>
              <w:left w:val="nil"/>
              <w:bottom w:val="single" w:sz="4" w:space="0" w:color="000000"/>
              <w:right w:val="single" w:sz="4" w:space="0" w:color="000000"/>
            </w:tcBorders>
            <w:vAlign w:val="center"/>
            <w:hideMark/>
          </w:tcPr>
          <w:p w14:paraId="3FE47383" w14:textId="77777777" w:rsidR="00256226" w:rsidRDefault="00256226" w:rsidP="00256226">
            <w:pPr>
              <w:jc w:val="center"/>
              <w:rPr>
                <w:color w:val="000000"/>
                <w:sz w:val="20"/>
                <w:szCs w:val="20"/>
              </w:rPr>
            </w:pPr>
            <w:r>
              <w:rPr>
                <w:rFonts w:ascii="Calibri" w:hAnsi="Calibri" w:cs="Calibri"/>
                <w:sz w:val="16"/>
                <w:szCs w:val="16"/>
              </w:rPr>
              <w:t>м</w:t>
            </w:r>
            <w:r>
              <w:rPr>
                <w:rFonts w:ascii="Tahoma" w:hAnsi="Tahoma" w:cs="Tahoma"/>
                <w:sz w:val="16"/>
                <w:szCs w:val="16"/>
              </w:rPr>
              <w:t>3</w:t>
            </w:r>
          </w:p>
        </w:tc>
        <w:tc>
          <w:tcPr>
            <w:tcW w:w="900" w:type="dxa"/>
            <w:tcBorders>
              <w:top w:val="nil"/>
              <w:left w:val="nil"/>
              <w:bottom w:val="single" w:sz="4" w:space="0" w:color="000000"/>
              <w:right w:val="single" w:sz="4" w:space="0" w:color="000000"/>
            </w:tcBorders>
            <w:noWrap/>
            <w:vAlign w:val="center"/>
            <w:hideMark/>
          </w:tcPr>
          <w:p w14:paraId="3A3039D0"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4334.400</w:t>
            </w:r>
          </w:p>
        </w:tc>
        <w:tc>
          <w:tcPr>
            <w:tcW w:w="1080" w:type="dxa"/>
            <w:tcBorders>
              <w:top w:val="nil"/>
              <w:left w:val="nil"/>
              <w:bottom w:val="single" w:sz="4" w:space="0" w:color="000000"/>
              <w:right w:val="single" w:sz="4" w:space="0" w:color="000000"/>
            </w:tcBorders>
            <w:noWrap/>
            <w:vAlign w:val="center"/>
            <w:hideMark/>
          </w:tcPr>
          <w:p w14:paraId="6726B681"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3.737</w:t>
            </w:r>
          </w:p>
        </w:tc>
        <w:tc>
          <w:tcPr>
            <w:tcW w:w="1620" w:type="dxa"/>
            <w:tcBorders>
              <w:top w:val="nil"/>
              <w:left w:val="nil"/>
              <w:bottom w:val="single" w:sz="4" w:space="0" w:color="000000"/>
              <w:right w:val="single" w:sz="4" w:space="0" w:color="000000"/>
            </w:tcBorders>
            <w:noWrap/>
            <w:vAlign w:val="center"/>
            <w:hideMark/>
          </w:tcPr>
          <w:p w14:paraId="533459D0"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16197.65</w:t>
            </w:r>
          </w:p>
        </w:tc>
      </w:tr>
      <w:tr w:rsidR="00256226" w14:paraId="6F026223"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66F40D11"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w:t>
            </w:r>
          </w:p>
        </w:tc>
        <w:tc>
          <w:tcPr>
            <w:tcW w:w="5800" w:type="dxa"/>
            <w:tcBorders>
              <w:top w:val="nil"/>
              <w:left w:val="nil"/>
              <w:bottom w:val="single" w:sz="4" w:space="0" w:color="000000"/>
              <w:right w:val="single" w:sz="4" w:space="0" w:color="000000"/>
            </w:tcBorders>
            <w:vAlign w:val="center"/>
            <w:hideMark/>
          </w:tcPr>
          <w:p w14:paraId="3BA62E9A"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Погрузка строительного мусора на самосвалы и перевозка на расстояние 13 км</w:t>
            </w:r>
          </w:p>
        </w:tc>
        <w:tc>
          <w:tcPr>
            <w:tcW w:w="780" w:type="dxa"/>
            <w:tcBorders>
              <w:top w:val="nil"/>
              <w:left w:val="nil"/>
              <w:bottom w:val="single" w:sz="4" w:space="0" w:color="000000"/>
              <w:right w:val="single" w:sz="4" w:space="0" w:color="000000"/>
            </w:tcBorders>
            <w:vAlign w:val="center"/>
            <w:hideMark/>
          </w:tcPr>
          <w:p w14:paraId="71569339"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т</w:t>
            </w:r>
          </w:p>
        </w:tc>
        <w:tc>
          <w:tcPr>
            <w:tcW w:w="900" w:type="dxa"/>
            <w:tcBorders>
              <w:top w:val="nil"/>
              <w:left w:val="nil"/>
              <w:bottom w:val="single" w:sz="4" w:space="0" w:color="000000"/>
              <w:right w:val="single" w:sz="4" w:space="0" w:color="000000"/>
            </w:tcBorders>
            <w:noWrap/>
            <w:vAlign w:val="center"/>
            <w:hideMark/>
          </w:tcPr>
          <w:p w14:paraId="215AE446"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1764.101</w:t>
            </w:r>
          </w:p>
        </w:tc>
        <w:tc>
          <w:tcPr>
            <w:tcW w:w="1080" w:type="dxa"/>
            <w:tcBorders>
              <w:top w:val="nil"/>
              <w:left w:val="nil"/>
              <w:bottom w:val="single" w:sz="4" w:space="0" w:color="000000"/>
              <w:right w:val="single" w:sz="4" w:space="0" w:color="000000"/>
            </w:tcBorders>
            <w:noWrap/>
            <w:vAlign w:val="center"/>
            <w:hideMark/>
          </w:tcPr>
          <w:p w14:paraId="36F420EE"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4.860</w:t>
            </w:r>
          </w:p>
        </w:tc>
        <w:tc>
          <w:tcPr>
            <w:tcW w:w="1620" w:type="dxa"/>
            <w:tcBorders>
              <w:top w:val="nil"/>
              <w:left w:val="nil"/>
              <w:bottom w:val="single" w:sz="4" w:space="0" w:color="000000"/>
              <w:right w:val="single" w:sz="4" w:space="0" w:color="000000"/>
            </w:tcBorders>
            <w:noWrap/>
            <w:vAlign w:val="center"/>
            <w:hideMark/>
          </w:tcPr>
          <w:p w14:paraId="4EA01996"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8573.53</w:t>
            </w:r>
          </w:p>
        </w:tc>
      </w:tr>
      <w:tr w:rsidR="00256226" w14:paraId="54562377" w14:textId="77777777" w:rsidTr="00256226">
        <w:trPr>
          <w:trHeight w:val="994"/>
        </w:trPr>
        <w:tc>
          <w:tcPr>
            <w:tcW w:w="480" w:type="dxa"/>
            <w:tcBorders>
              <w:top w:val="nil"/>
              <w:left w:val="single" w:sz="4" w:space="0" w:color="000000"/>
              <w:bottom w:val="single" w:sz="4" w:space="0" w:color="000000"/>
              <w:right w:val="single" w:sz="4" w:space="0" w:color="000000"/>
            </w:tcBorders>
            <w:vAlign w:val="center"/>
            <w:hideMark/>
          </w:tcPr>
          <w:p w14:paraId="497BBFF7" w14:textId="31C23DE4"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2B804C43" w14:textId="77777777" w:rsidR="00256226" w:rsidRDefault="00256226" w:rsidP="00256226">
            <w:pPr>
              <w:ind w:firstLineChars="800" w:firstLine="1928"/>
              <w:jc w:val="center"/>
              <w:rPr>
                <w:rFonts w:ascii="Calibri" w:hAnsi="Calibri" w:cs="Calibri"/>
                <w:b/>
                <w:bCs/>
              </w:rPr>
            </w:pPr>
            <w:r>
              <w:rPr>
                <w:rFonts w:ascii="Calibri" w:hAnsi="Calibri" w:cs="Calibri"/>
                <w:b/>
                <w:bCs/>
              </w:rPr>
              <w:t>Благоустроительные работы</w:t>
            </w:r>
          </w:p>
        </w:tc>
        <w:tc>
          <w:tcPr>
            <w:tcW w:w="780" w:type="dxa"/>
            <w:tcBorders>
              <w:top w:val="nil"/>
              <w:left w:val="nil"/>
              <w:bottom w:val="single" w:sz="4" w:space="0" w:color="000000"/>
              <w:right w:val="single" w:sz="4" w:space="0" w:color="000000"/>
            </w:tcBorders>
            <w:vAlign w:val="center"/>
            <w:hideMark/>
          </w:tcPr>
          <w:p w14:paraId="73FA5E89" w14:textId="03CD273A" w:rsidR="00256226" w:rsidRDefault="00256226" w:rsidP="00256226">
            <w:pPr>
              <w:jc w:val="center"/>
              <w:rPr>
                <w:color w:val="000000"/>
                <w:sz w:val="20"/>
                <w:szCs w:val="20"/>
              </w:rPr>
            </w:pPr>
          </w:p>
        </w:tc>
        <w:tc>
          <w:tcPr>
            <w:tcW w:w="900" w:type="dxa"/>
            <w:tcBorders>
              <w:top w:val="nil"/>
              <w:left w:val="nil"/>
              <w:bottom w:val="single" w:sz="4" w:space="0" w:color="000000"/>
              <w:right w:val="single" w:sz="4" w:space="0" w:color="000000"/>
            </w:tcBorders>
            <w:vAlign w:val="center"/>
            <w:hideMark/>
          </w:tcPr>
          <w:p w14:paraId="67099073" w14:textId="706695EA" w:rsidR="00256226" w:rsidRDefault="00256226" w:rsidP="00256226">
            <w:pPr>
              <w:jc w:val="center"/>
              <w:rPr>
                <w:color w:val="000000"/>
                <w:sz w:val="20"/>
                <w:szCs w:val="20"/>
              </w:rPr>
            </w:pPr>
          </w:p>
        </w:tc>
        <w:tc>
          <w:tcPr>
            <w:tcW w:w="1080" w:type="dxa"/>
            <w:tcBorders>
              <w:top w:val="nil"/>
              <w:left w:val="nil"/>
              <w:bottom w:val="single" w:sz="4" w:space="0" w:color="000000"/>
              <w:right w:val="single" w:sz="4" w:space="0" w:color="000000"/>
            </w:tcBorders>
            <w:vAlign w:val="center"/>
            <w:hideMark/>
          </w:tcPr>
          <w:p w14:paraId="74F76E28" w14:textId="2A92148A" w:rsidR="00256226" w:rsidRDefault="00256226" w:rsidP="00256226">
            <w:pPr>
              <w:jc w:val="center"/>
              <w:rPr>
                <w:color w:val="000000"/>
                <w:sz w:val="20"/>
                <w:szCs w:val="20"/>
              </w:rPr>
            </w:pPr>
          </w:p>
        </w:tc>
        <w:tc>
          <w:tcPr>
            <w:tcW w:w="1620" w:type="dxa"/>
            <w:tcBorders>
              <w:top w:val="nil"/>
              <w:left w:val="nil"/>
              <w:bottom w:val="single" w:sz="4" w:space="0" w:color="000000"/>
              <w:right w:val="single" w:sz="4" w:space="0" w:color="000000"/>
            </w:tcBorders>
            <w:vAlign w:val="center"/>
            <w:hideMark/>
          </w:tcPr>
          <w:p w14:paraId="5349E154" w14:textId="412AC694" w:rsidR="00256226" w:rsidRDefault="00256226" w:rsidP="00256226">
            <w:pPr>
              <w:jc w:val="center"/>
              <w:rPr>
                <w:color w:val="000000"/>
                <w:sz w:val="20"/>
                <w:szCs w:val="20"/>
              </w:rPr>
            </w:pPr>
          </w:p>
        </w:tc>
      </w:tr>
      <w:tr w:rsidR="00256226" w14:paraId="696BD105"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079B5ECE"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w:t>
            </w:r>
          </w:p>
        </w:tc>
        <w:tc>
          <w:tcPr>
            <w:tcW w:w="5800" w:type="dxa"/>
            <w:tcBorders>
              <w:top w:val="nil"/>
              <w:left w:val="nil"/>
              <w:bottom w:val="single" w:sz="4" w:space="0" w:color="000000"/>
              <w:right w:val="single" w:sz="4" w:space="0" w:color="000000"/>
            </w:tcBorders>
            <w:vAlign w:val="center"/>
            <w:hideMark/>
          </w:tcPr>
          <w:p w14:paraId="6E90BEC1"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Разборка асфальтобетонного покрытия (в грунте) (2621,6 м², H=6 см)</w:t>
            </w:r>
          </w:p>
        </w:tc>
        <w:tc>
          <w:tcPr>
            <w:tcW w:w="780" w:type="dxa"/>
            <w:tcBorders>
              <w:top w:val="nil"/>
              <w:left w:val="nil"/>
              <w:bottom w:val="single" w:sz="4" w:space="0" w:color="000000"/>
              <w:right w:val="single" w:sz="4" w:space="0" w:color="000000"/>
            </w:tcBorders>
            <w:vAlign w:val="center"/>
            <w:hideMark/>
          </w:tcPr>
          <w:p w14:paraId="41F2DB9D"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м3</w:t>
            </w:r>
          </w:p>
        </w:tc>
        <w:tc>
          <w:tcPr>
            <w:tcW w:w="900" w:type="dxa"/>
            <w:tcBorders>
              <w:top w:val="nil"/>
              <w:left w:val="nil"/>
              <w:bottom w:val="single" w:sz="4" w:space="0" w:color="000000"/>
              <w:right w:val="single" w:sz="4" w:space="0" w:color="000000"/>
            </w:tcBorders>
            <w:noWrap/>
            <w:vAlign w:val="center"/>
            <w:hideMark/>
          </w:tcPr>
          <w:p w14:paraId="1CDFE649"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157.296</w:t>
            </w:r>
          </w:p>
        </w:tc>
        <w:tc>
          <w:tcPr>
            <w:tcW w:w="1080" w:type="dxa"/>
            <w:tcBorders>
              <w:top w:val="nil"/>
              <w:left w:val="nil"/>
              <w:bottom w:val="single" w:sz="4" w:space="0" w:color="000000"/>
              <w:right w:val="single" w:sz="4" w:space="0" w:color="000000"/>
            </w:tcBorders>
            <w:noWrap/>
            <w:vAlign w:val="center"/>
            <w:hideMark/>
          </w:tcPr>
          <w:p w14:paraId="5492469A"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5.765</w:t>
            </w:r>
          </w:p>
        </w:tc>
        <w:tc>
          <w:tcPr>
            <w:tcW w:w="1620" w:type="dxa"/>
            <w:tcBorders>
              <w:top w:val="nil"/>
              <w:left w:val="nil"/>
              <w:bottom w:val="single" w:sz="4" w:space="0" w:color="000000"/>
              <w:right w:val="single" w:sz="4" w:space="0" w:color="000000"/>
            </w:tcBorders>
            <w:noWrap/>
            <w:vAlign w:val="center"/>
            <w:hideMark/>
          </w:tcPr>
          <w:p w14:paraId="0AAB51BF"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906.81</w:t>
            </w:r>
          </w:p>
        </w:tc>
      </w:tr>
      <w:tr w:rsidR="00256226" w14:paraId="3881CCED"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683E9557"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w:t>
            </w:r>
          </w:p>
        </w:tc>
        <w:tc>
          <w:tcPr>
            <w:tcW w:w="5800" w:type="dxa"/>
            <w:tcBorders>
              <w:top w:val="nil"/>
              <w:left w:val="nil"/>
              <w:bottom w:val="single" w:sz="4" w:space="0" w:color="000000"/>
              <w:right w:val="single" w:sz="4" w:space="0" w:color="000000"/>
            </w:tcBorders>
            <w:vAlign w:val="center"/>
            <w:hideMark/>
          </w:tcPr>
          <w:p w14:paraId="43F4135B"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Погрузка строительного мусора экскаватором на самосвалы</w:t>
            </w:r>
          </w:p>
        </w:tc>
        <w:tc>
          <w:tcPr>
            <w:tcW w:w="780" w:type="dxa"/>
            <w:tcBorders>
              <w:top w:val="nil"/>
              <w:left w:val="nil"/>
              <w:bottom w:val="single" w:sz="4" w:space="0" w:color="000000"/>
              <w:right w:val="single" w:sz="4" w:space="0" w:color="000000"/>
            </w:tcBorders>
            <w:vAlign w:val="center"/>
            <w:hideMark/>
          </w:tcPr>
          <w:p w14:paraId="0597615B"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м3</w:t>
            </w:r>
          </w:p>
        </w:tc>
        <w:tc>
          <w:tcPr>
            <w:tcW w:w="900" w:type="dxa"/>
            <w:tcBorders>
              <w:top w:val="nil"/>
              <w:left w:val="nil"/>
              <w:bottom w:val="single" w:sz="4" w:space="0" w:color="000000"/>
              <w:right w:val="single" w:sz="4" w:space="0" w:color="000000"/>
            </w:tcBorders>
            <w:noWrap/>
            <w:vAlign w:val="center"/>
            <w:hideMark/>
          </w:tcPr>
          <w:p w14:paraId="1B7E84A0"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157.296</w:t>
            </w:r>
          </w:p>
        </w:tc>
        <w:tc>
          <w:tcPr>
            <w:tcW w:w="1080" w:type="dxa"/>
            <w:tcBorders>
              <w:top w:val="nil"/>
              <w:left w:val="nil"/>
              <w:bottom w:val="single" w:sz="4" w:space="0" w:color="000000"/>
              <w:right w:val="single" w:sz="4" w:space="0" w:color="000000"/>
            </w:tcBorders>
            <w:noWrap/>
            <w:vAlign w:val="center"/>
            <w:hideMark/>
          </w:tcPr>
          <w:p w14:paraId="5FB2BA2D"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0.870</w:t>
            </w:r>
          </w:p>
        </w:tc>
        <w:tc>
          <w:tcPr>
            <w:tcW w:w="1620" w:type="dxa"/>
            <w:tcBorders>
              <w:top w:val="nil"/>
              <w:left w:val="nil"/>
              <w:bottom w:val="single" w:sz="4" w:space="0" w:color="000000"/>
              <w:right w:val="single" w:sz="4" w:space="0" w:color="000000"/>
            </w:tcBorders>
            <w:noWrap/>
            <w:vAlign w:val="center"/>
            <w:hideMark/>
          </w:tcPr>
          <w:p w14:paraId="669D3832"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136.85</w:t>
            </w:r>
          </w:p>
        </w:tc>
      </w:tr>
      <w:tr w:rsidR="00256226" w14:paraId="5906A8E1"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669F761D"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lastRenderedPageBreak/>
              <w:t>3</w:t>
            </w:r>
          </w:p>
        </w:tc>
        <w:tc>
          <w:tcPr>
            <w:tcW w:w="5800" w:type="dxa"/>
            <w:tcBorders>
              <w:top w:val="nil"/>
              <w:left w:val="nil"/>
              <w:bottom w:val="single" w:sz="4" w:space="0" w:color="000000"/>
              <w:right w:val="single" w:sz="4" w:space="0" w:color="000000"/>
            </w:tcBorders>
            <w:vAlign w:val="center"/>
            <w:hideMark/>
          </w:tcPr>
          <w:p w14:paraId="0E832475"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Перевозка строительного мусора на расстояние 13 км</w:t>
            </w:r>
          </w:p>
        </w:tc>
        <w:tc>
          <w:tcPr>
            <w:tcW w:w="780" w:type="dxa"/>
            <w:tcBorders>
              <w:top w:val="nil"/>
              <w:left w:val="nil"/>
              <w:bottom w:val="single" w:sz="4" w:space="0" w:color="000000"/>
              <w:right w:val="single" w:sz="4" w:space="0" w:color="000000"/>
            </w:tcBorders>
            <w:vAlign w:val="center"/>
            <w:hideMark/>
          </w:tcPr>
          <w:p w14:paraId="581A61E3"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т</w:t>
            </w:r>
          </w:p>
        </w:tc>
        <w:tc>
          <w:tcPr>
            <w:tcW w:w="900" w:type="dxa"/>
            <w:tcBorders>
              <w:top w:val="nil"/>
              <w:left w:val="nil"/>
              <w:bottom w:val="single" w:sz="4" w:space="0" w:color="000000"/>
              <w:right w:val="single" w:sz="4" w:space="0" w:color="000000"/>
            </w:tcBorders>
            <w:noWrap/>
            <w:vAlign w:val="center"/>
            <w:hideMark/>
          </w:tcPr>
          <w:p w14:paraId="072A22F3"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346.051</w:t>
            </w:r>
          </w:p>
        </w:tc>
        <w:tc>
          <w:tcPr>
            <w:tcW w:w="1080" w:type="dxa"/>
            <w:tcBorders>
              <w:top w:val="nil"/>
              <w:left w:val="nil"/>
              <w:bottom w:val="single" w:sz="4" w:space="0" w:color="000000"/>
              <w:right w:val="single" w:sz="4" w:space="0" w:color="000000"/>
            </w:tcBorders>
            <w:noWrap/>
            <w:vAlign w:val="center"/>
            <w:hideMark/>
          </w:tcPr>
          <w:p w14:paraId="768B83D0"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3.578</w:t>
            </w:r>
          </w:p>
        </w:tc>
        <w:tc>
          <w:tcPr>
            <w:tcW w:w="1620" w:type="dxa"/>
            <w:tcBorders>
              <w:top w:val="nil"/>
              <w:left w:val="nil"/>
              <w:bottom w:val="single" w:sz="4" w:space="0" w:color="000000"/>
              <w:right w:val="single" w:sz="4" w:space="0" w:color="000000"/>
            </w:tcBorders>
            <w:noWrap/>
            <w:vAlign w:val="center"/>
            <w:hideMark/>
          </w:tcPr>
          <w:p w14:paraId="614CC3F6"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1238.17</w:t>
            </w:r>
          </w:p>
        </w:tc>
      </w:tr>
      <w:tr w:rsidR="00256226" w14:paraId="2D4999C0"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6F89AAE2"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w:t>
            </w:r>
          </w:p>
        </w:tc>
        <w:tc>
          <w:tcPr>
            <w:tcW w:w="5800" w:type="dxa"/>
            <w:tcBorders>
              <w:top w:val="nil"/>
              <w:left w:val="nil"/>
              <w:bottom w:val="single" w:sz="4" w:space="0" w:color="000000"/>
              <w:right w:val="single" w:sz="4" w:space="0" w:color="000000"/>
            </w:tcBorders>
            <w:vAlign w:val="center"/>
            <w:hideMark/>
          </w:tcPr>
          <w:p w14:paraId="0F6D9691"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мелкозернистого асфальтобетонного покрытия толщиной 6 см</w:t>
            </w:r>
          </w:p>
        </w:tc>
        <w:tc>
          <w:tcPr>
            <w:tcW w:w="780" w:type="dxa"/>
            <w:tcBorders>
              <w:top w:val="nil"/>
              <w:left w:val="nil"/>
              <w:bottom w:val="single" w:sz="4" w:space="0" w:color="000000"/>
              <w:right w:val="single" w:sz="4" w:space="0" w:color="000000"/>
            </w:tcBorders>
            <w:vAlign w:val="center"/>
            <w:hideMark/>
          </w:tcPr>
          <w:p w14:paraId="7A35F2E4"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02B41A34"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2621.600</w:t>
            </w:r>
          </w:p>
        </w:tc>
        <w:tc>
          <w:tcPr>
            <w:tcW w:w="1080" w:type="dxa"/>
            <w:tcBorders>
              <w:top w:val="nil"/>
              <w:left w:val="nil"/>
              <w:bottom w:val="single" w:sz="4" w:space="0" w:color="000000"/>
              <w:right w:val="single" w:sz="4" w:space="0" w:color="000000"/>
            </w:tcBorders>
            <w:noWrap/>
            <w:vAlign w:val="center"/>
            <w:hideMark/>
          </w:tcPr>
          <w:p w14:paraId="525DFCA7"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5.865</w:t>
            </w:r>
          </w:p>
        </w:tc>
        <w:tc>
          <w:tcPr>
            <w:tcW w:w="1620" w:type="dxa"/>
            <w:tcBorders>
              <w:top w:val="nil"/>
              <w:left w:val="nil"/>
              <w:bottom w:val="single" w:sz="4" w:space="0" w:color="000000"/>
              <w:right w:val="single" w:sz="4" w:space="0" w:color="000000"/>
            </w:tcBorders>
            <w:noWrap/>
            <w:vAlign w:val="center"/>
            <w:hideMark/>
          </w:tcPr>
          <w:p w14:paraId="7AB2829C"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15375.68</w:t>
            </w:r>
          </w:p>
        </w:tc>
      </w:tr>
      <w:tr w:rsidR="00256226" w14:paraId="3F1B8EAC" w14:textId="77777777" w:rsidTr="00256226">
        <w:trPr>
          <w:trHeight w:val="390"/>
        </w:trPr>
        <w:tc>
          <w:tcPr>
            <w:tcW w:w="480" w:type="dxa"/>
            <w:tcBorders>
              <w:top w:val="nil"/>
              <w:left w:val="single" w:sz="4" w:space="0" w:color="000000"/>
              <w:bottom w:val="single" w:sz="4" w:space="0" w:color="000000"/>
              <w:right w:val="single" w:sz="4" w:space="0" w:color="000000"/>
            </w:tcBorders>
            <w:noWrap/>
            <w:vAlign w:val="center"/>
            <w:hideMark/>
          </w:tcPr>
          <w:p w14:paraId="7B9C36FC"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1</w:t>
            </w:r>
          </w:p>
        </w:tc>
        <w:tc>
          <w:tcPr>
            <w:tcW w:w="5800" w:type="dxa"/>
            <w:tcBorders>
              <w:top w:val="nil"/>
              <w:left w:val="nil"/>
              <w:bottom w:val="single" w:sz="4" w:space="0" w:color="000000"/>
              <w:right w:val="single" w:sz="4" w:space="0" w:color="000000"/>
            </w:tcBorders>
            <w:noWrap/>
            <w:vAlign w:val="center"/>
            <w:hideMark/>
          </w:tcPr>
          <w:p w14:paraId="32F65264"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2</w:t>
            </w:r>
          </w:p>
        </w:tc>
        <w:tc>
          <w:tcPr>
            <w:tcW w:w="780" w:type="dxa"/>
            <w:tcBorders>
              <w:top w:val="nil"/>
              <w:left w:val="nil"/>
              <w:bottom w:val="single" w:sz="4" w:space="0" w:color="000000"/>
              <w:right w:val="single" w:sz="4" w:space="0" w:color="000000"/>
            </w:tcBorders>
            <w:noWrap/>
            <w:vAlign w:val="center"/>
            <w:hideMark/>
          </w:tcPr>
          <w:p w14:paraId="2EC38F16"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3</w:t>
            </w:r>
          </w:p>
        </w:tc>
        <w:tc>
          <w:tcPr>
            <w:tcW w:w="900" w:type="dxa"/>
            <w:tcBorders>
              <w:top w:val="nil"/>
              <w:left w:val="nil"/>
              <w:bottom w:val="single" w:sz="4" w:space="0" w:color="000000"/>
              <w:right w:val="single" w:sz="4" w:space="0" w:color="000000"/>
            </w:tcBorders>
            <w:noWrap/>
            <w:vAlign w:val="center"/>
            <w:hideMark/>
          </w:tcPr>
          <w:p w14:paraId="1F5500C8"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4</w:t>
            </w:r>
          </w:p>
        </w:tc>
        <w:tc>
          <w:tcPr>
            <w:tcW w:w="1080" w:type="dxa"/>
            <w:tcBorders>
              <w:top w:val="nil"/>
              <w:left w:val="nil"/>
              <w:bottom w:val="single" w:sz="4" w:space="0" w:color="000000"/>
              <w:right w:val="single" w:sz="4" w:space="0" w:color="000000"/>
            </w:tcBorders>
            <w:noWrap/>
            <w:vAlign w:val="center"/>
            <w:hideMark/>
          </w:tcPr>
          <w:p w14:paraId="1B0BBE91"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5</w:t>
            </w:r>
          </w:p>
        </w:tc>
        <w:tc>
          <w:tcPr>
            <w:tcW w:w="1620" w:type="dxa"/>
            <w:tcBorders>
              <w:top w:val="nil"/>
              <w:left w:val="nil"/>
              <w:bottom w:val="single" w:sz="4" w:space="0" w:color="000000"/>
              <w:right w:val="single" w:sz="4" w:space="0" w:color="000000"/>
            </w:tcBorders>
            <w:noWrap/>
            <w:vAlign w:val="center"/>
            <w:hideMark/>
          </w:tcPr>
          <w:p w14:paraId="2C9A8636" w14:textId="77777777" w:rsidR="00256226" w:rsidRDefault="00256226" w:rsidP="00256226">
            <w:pPr>
              <w:jc w:val="center"/>
              <w:rPr>
                <w:rFonts w:ascii="Tahoma" w:hAnsi="Tahoma" w:cs="Tahoma"/>
                <w:color w:val="000000"/>
                <w:sz w:val="18"/>
                <w:szCs w:val="18"/>
              </w:rPr>
            </w:pPr>
            <w:r>
              <w:rPr>
                <w:rFonts w:ascii="Tahoma" w:hAnsi="Tahoma" w:cs="Tahoma"/>
                <w:color w:val="000000"/>
                <w:sz w:val="18"/>
                <w:szCs w:val="18"/>
              </w:rPr>
              <w:t>6</w:t>
            </w:r>
          </w:p>
        </w:tc>
      </w:tr>
      <w:tr w:rsidR="00256226" w14:paraId="57320E3A"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1F3D3A26"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w:t>
            </w:r>
          </w:p>
        </w:tc>
        <w:tc>
          <w:tcPr>
            <w:tcW w:w="5800" w:type="dxa"/>
            <w:tcBorders>
              <w:top w:val="nil"/>
              <w:left w:val="nil"/>
              <w:bottom w:val="single" w:sz="4" w:space="0" w:color="000000"/>
              <w:right w:val="single" w:sz="4" w:space="0" w:color="000000"/>
            </w:tcBorders>
            <w:vAlign w:val="center"/>
            <w:hideMark/>
          </w:tcPr>
          <w:p w14:paraId="0AEC793B"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песчаного слоя толщиной 30 см</w:t>
            </w:r>
          </w:p>
        </w:tc>
        <w:tc>
          <w:tcPr>
            <w:tcW w:w="780" w:type="dxa"/>
            <w:tcBorders>
              <w:top w:val="nil"/>
              <w:left w:val="nil"/>
              <w:bottom w:val="single" w:sz="4" w:space="0" w:color="000000"/>
              <w:right w:val="single" w:sz="4" w:space="0" w:color="000000"/>
            </w:tcBorders>
            <w:vAlign w:val="center"/>
            <w:hideMark/>
          </w:tcPr>
          <w:p w14:paraId="2CF39378"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м3</w:t>
            </w:r>
          </w:p>
        </w:tc>
        <w:tc>
          <w:tcPr>
            <w:tcW w:w="900" w:type="dxa"/>
            <w:tcBorders>
              <w:top w:val="nil"/>
              <w:left w:val="nil"/>
              <w:bottom w:val="single" w:sz="4" w:space="0" w:color="000000"/>
              <w:right w:val="single" w:sz="4" w:space="0" w:color="000000"/>
            </w:tcBorders>
            <w:noWrap/>
            <w:vAlign w:val="center"/>
            <w:hideMark/>
          </w:tcPr>
          <w:p w14:paraId="176D1D91"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295.710</w:t>
            </w:r>
          </w:p>
        </w:tc>
        <w:tc>
          <w:tcPr>
            <w:tcW w:w="1080" w:type="dxa"/>
            <w:tcBorders>
              <w:top w:val="nil"/>
              <w:left w:val="nil"/>
              <w:bottom w:val="single" w:sz="4" w:space="0" w:color="000000"/>
              <w:right w:val="single" w:sz="4" w:space="0" w:color="000000"/>
            </w:tcBorders>
            <w:noWrap/>
            <w:vAlign w:val="center"/>
            <w:hideMark/>
          </w:tcPr>
          <w:p w14:paraId="5013F547"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7.569</w:t>
            </w:r>
          </w:p>
        </w:tc>
        <w:tc>
          <w:tcPr>
            <w:tcW w:w="1620" w:type="dxa"/>
            <w:tcBorders>
              <w:top w:val="nil"/>
              <w:left w:val="nil"/>
              <w:bottom w:val="single" w:sz="4" w:space="0" w:color="000000"/>
              <w:right w:val="single" w:sz="4" w:space="0" w:color="000000"/>
            </w:tcBorders>
            <w:noWrap/>
            <w:vAlign w:val="center"/>
            <w:hideMark/>
          </w:tcPr>
          <w:p w14:paraId="28B58813"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2238.23</w:t>
            </w:r>
          </w:p>
        </w:tc>
      </w:tr>
      <w:tr w:rsidR="00256226" w14:paraId="4D1332D5"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3658B24B"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w:t>
            </w:r>
          </w:p>
        </w:tc>
        <w:tc>
          <w:tcPr>
            <w:tcW w:w="5800" w:type="dxa"/>
            <w:tcBorders>
              <w:top w:val="nil"/>
              <w:left w:val="nil"/>
              <w:bottom w:val="single" w:sz="4" w:space="0" w:color="000000"/>
              <w:right w:val="single" w:sz="4" w:space="0" w:color="000000"/>
            </w:tcBorders>
            <w:vAlign w:val="center"/>
            <w:hideMark/>
          </w:tcPr>
          <w:p w14:paraId="03BCBE51"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щебёночного слоя толщиной 25 см</w:t>
            </w:r>
          </w:p>
        </w:tc>
        <w:tc>
          <w:tcPr>
            <w:tcW w:w="780" w:type="dxa"/>
            <w:tcBorders>
              <w:top w:val="nil"/>
              <w:left w:val="nil"/>
              <w:bottom w:val="single" w:sz="4" w:space="0" w:color="000000"/>
              <w:right w:val="single" w:sz="4" w:space="0" w:color="000000"/>
            </w:tcBorders>
            <w:vAlign w:val="center"/>
            <w:hideMark/>
          </w:tcPr>
          <w:p w14:paraId="7ADDDF72"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2CD21732"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985.700</w:t>
            </w:r>
          </w:p>
        </w:tc>
        <w:tc>
          <w:tcPr>
            <w:tcW w:w="1080" w:type="dxa"/>
            <w:tcBorders>
              <w:top w:val="nil"/>
              <w:left w:val="nil"/>
              <w:bottom w:val="single" w:sz="4" w:space="0" w:color="000000"/>
              <w:right w:val="single" w:sz="4" w:space="0" w:color="000000"/>
            </w:tcBorders>
            <w:noWrap/>
            <w:vAlign w:val="center"/>
            <w:hideMark/>
          </w:tcPr>
          <w:p w14:paraId="12D09988"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2.937</w:t>
            </w:r>
          </w:p>
        </w:tc>
        <w:tc>
          <w:tcPr>
            <w:tcW w:w="1620" w:type="dxa"/>
            <w:tcBorders>
              <w:top w:val="nil"/>
              <w:left w:val="nil"/>
              <w:bottom w:val="single" w:sz="4" w:space="0" w:color="000000"/>
              <w:right w:val="single" w:sz="4" w:space="0" w:color="000000"/>
            </w:tcBorders>
            <w:noWrap/>
            <w:vAlign w:val="center"/>
            <w:hideMark/>
          </w:tcPr>
          <w:p w14:paraId="679EAB01"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2895.00</w:t>
            </w:r>
          </w:p>
        </w:tc>
      </w:tr>
      <w:tr w:rsidR="00256226" w14:paraId="59CE99E4"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7491FDAD"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7</w:t>
            </w:r>
          </w:p>
        </w:tc>
        <w:tc>
          <w:tcPr>
            <w:tcW w:w="5800" w:type="dxa"/>
            <w:tcBorders>
              <w:top w:val="nil"/>
              <w:left w:val="nil"/>
              <w:bottom w:val="single" w:sz="4" w:space="0" w:color="000000"/>
              <w:right w:val="single" w:sz="4" w:space="0" w:color="000000"/>
            </w:tcBorders>
            <w:vAlign w:val="center"/>
            <w:hideMark/>
          </w:tcPr>
          <w:p w14:paraId="1FBDD00F"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крупнозернистого асфальтобетонного покрытия толщиной 6 см</w:t>
            </w:r>
          </w:p>
        </w:tc>
        <w:tc>
          <w:tcPr>
            <w:tcW w:w="780" w:type="dxa"/>
            <w:tcBorders>
              <w:top w:val="nil"/>
              <w:left w:val="nil"/>
              <w:bottom w:val="single" w:sz="4" w:space="0" w:color="000000"/>
              <w:right w:val="single" w:sz="4" w:space="0" w:color="000000"/>
            </w:tcBorders>
            <w:vAlign w:val="center"/>
            <w:hideMark/>
          </w:tcPr>
          <w:p w14:paraId="4FE38CD1"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679DFEB2"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985.700</w:t>
            </w:r>
          </w:p>
        </w:tc>
        <w:tc>
          <w:tcPr>
            <w:tcW w:w="1080" w:type="dxa"/>
            <w:tcBorders>
              <w:top w:val="nil"/>
              <w:left w:val="nil"/>
              <w:bottom w:val="single" w:sz="4" w:space="0" w:color="000000"/>
              <w:right w:val="single" w:sz="4" w:space="0" w:color="000000"/>
            </w:tcBorders>
            <w:noWrap/>
            <w:vAlign w:val="center"/>
            <w:hideMark/>
          </w:tcPr>
          <w:p w14:paraId="3340EB86"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5.611</w:t>
            </w:r>
          </w:p>
        </w:tc>
        <w:tc>
          <w:tcPr>
            <w:tcW w:w="1620" w:type="dxa"/>
            <w:tcBorders>
              <w:top w:val="nil"/>
              <w:left w:val="nil"/>
              <w:bottom w:val="single" w:sz="4" w:space="0" w:color="000000"/>
              <w:right w:val="single" w:sz="4" w:space="0" w:color="000000"/>
            </w:tcBorders>
            <w:noWrap/>
            <w:vAlign w:val="center"/>
            <w:hideMark/>
          </w:tcPr>
          <w:p w14:paraId="5C984CFE"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5530.76</w:t>
            </w:r>
          </w:p>
        </w:tc>
      </w:tr>
      <w:tr w:rsidR="00256226" w14:paraId="0EEE747D" w14:textId="77777777" w:rsidTr="00256226">
        <w:trPr>
          <w:trHeight w:val="994"/>
        </w:trPr>
        <w:tc>
          <w:tcPr>
            <w:tcW w:w="480" w:type="dxa"/>
            <w:tcBorders>
              <w:top w:val="nil"/>
              <w:left w:val="single" w:sz="4" w:space="0" w:color="000000"/>
              <w:bottom w:val="single" w:sz="4" w:space="0" w:color="000000"/>
              <w:right w:val="single" w:sz="4" w:space="0" w:color="000000"/>
            </w:tcBorders>
            <w:noWrap/>
            <w:vAlign w:val="center"/>
            <w:hideMark/>
          </w:tcPr>
          <w:p w14:paraId="65F2B610"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8</w:t>
            </w:r>
          </w:p>
        </w:tc>
        <w:tc>
          <w:tcPr>
            <w:tcW w:w="5800" w:type="dxa"/>
            <w:tcBorders>
              <w:top w:val="nil"/>
              <w:left w:val="nil"/>
              <w:bottom w:val="single" w:sz="4" w:space="0" w:color="000000"/>
              <w:right w:val="single" w:sz="4" w:space="0" w:color="000000"/>
            </w:tcBorders>
            <w:vAlign w:val="center"/>
            <w:hideMark/>
          </w:tcPr>
          <w:p w14:paraId="2B3F75C8"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Устройство мелкозернистого асфальтобетонного покрытия толщиной 4 см</w:t>
            </w:r>
          </w:p>
        </w:tc>
        <w:tc>
          <w:tcPr>
            <w:tcW w:w="780" w:type="dxa"/>
            <w:tcBorders>
              <w:top w:val="nil"/>
              <w:left w:val="nil"/>
              <w:bottom w:val="single" w:sz="4" w:space="0" w:color="000000"/>
              <w:right w:val="single" w:sz="4" w:space="0" w:color="000000"/>
            </w:tcBorders>
            <w:vAlign w:val="center"/>
            <w:hideMark/>
          </w:tcPr>
          <w:p w14:paraId="3C9637B3"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69E390C9"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985.700</w:t>
            </w:r>
          </w:p>
        </w:tc>
        <w:tc>
          <w:tcPr>
            <w:tcW w:w="1080" w:type="dxa"/>
            <w:tcBorders>
              <w:top w:val="nil"/>
              <w:left w:val="nil"/>
              <w:bottom w:val="single" w:sz="4" w:space="0" w:color="000000"/>
              <w:right w:val="single" w:sz="4" w:space="0" w:color="000000"/>
            </w:tcBorders>
            <w:noWrap/>
            <w:vAlign w:val="center"/>
            <w:hideMark/>
          </w:tcPr>
          <w:p w14:paraId="5A366927"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3.999</w:t>
            </w:r>
          </w:p>
        </w:tc>
        <w:tc>
          <w:tcPr>
            <w:tcW w:w="1620" w:type="dxa"/>
            <w:tcBorders>
              <w:top w:val="nil"/>
              <w:left w:val="nil"/>
              <w:bottom w:val="single" w:sz="4" w:space="0" w:color="000000"/>
              <w:right w:val="single" w:sz="4" w:space="0" w:color="000000"/>
            </w:tcBorders>
            <w:noWrap/>
            <w:vAlign w:val="center"/>
            <w:hideMark/>
          </w:tcPr>
          <w:p w14:paraId="746CD9DA"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3941.81</w:t>
            </w:r>
          </w:p>
        </w:tc>
      </w:tr>
      <w:tr w:rsidR="00256226" w14:paraId="27F787AF" w14:textId="77777777" w:rsidTr="00256226">
        <w:trPr>
          <w:trHeight w:val="960"/>
        </w:trPr>
        <w:tc>
          <w:tcPr>
            <w:tcW w:w="480" w:type="dxa"/>
            <w:tcBorders>
              <w:top w:val="nil"/>
              <w:left w:val="single" w:sz="4" w:space="0" w:color="000000"/>
              <w:bottom w:val="single" w:sz="4" w:space="0" w:color="000000"/>
              <w:right w:val="single" w:sz="4" w:space="0" w:color="000000"/>
            </w:tcBorders>
            <w:noWrap/>
            <w:vAlign w:val="center"/>
            <w:hideMark/>
          </w:tcPr>
          <w:p w14:paraId="6CF78F49"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9</w:t>
            </w:r>
          </w:p>
        </w:tc>
        <w:tc>
          <w:tcPr>
            <w:tcW w:w="5800" w:type="dxa"/>
            <w:tcBorders>
              <w:top w:val="nil"/>
              <w:left w:val="nil"/>
              <w:bottom w:val="single" w:sz="4" w:space="0" w:color="000000"/>
              <w:right w:val="single" w:sz="4" w:space="0" w:color="000000"/>
            </w:tcBorders>
            <w:vAlign w:val="center"/>
            <w:hideMark/>
          </w:tcPr>
          <w:p w14:paraId="7040E657"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Разметка толщиной 10 см</w:t>
            </w:r>
          </w:p>
        </w:tc>
        <w:tc>
          <w:tcPr>
            <w:tcW w:w="780" w:type="dxa"/>
            <w:tcBorders>
              <w:top w:val="nil"/>
              <w:left w:val="nil"/>
              <w:bottom w:val="single" w:sz="4" w:space="0" w:color="000000"/>
              <w:right w:val="single" w:sz="4" w:space="0" w:color="000000"/>
            </w:tcBorders>
            <w:vAlign w:val="center"/>
            <w:hideMark/>
          </w:tcPr>
          <w:p w14:paraId="04D19D82"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км</w:t>
            </w:r>
          </w:p>
        </w:tc>
        <w:tc>
          <w:tcPr>
            <w:tcW w:w="900" w:type="dxa"/>
            <w:tcBorders>
              <w:top w:val="nil"/>
              <w:left w:val="nil"/>
              <w:bottom w:val="single" w:sz="4" w:space="0" w:color="000000"/>
              <w:right w:val="single" w:sz="4" w:space="0" w:color="000000"/>
            </w:tcBorders>
            <w:noWrap/>
            <w:vAlign w:val="center"/>
            <w:hideMark/>
          </w:tcPr>
          <w:p w14:paraId="7894281D"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0.350</w:t>
            </w:r>
          </w:p>
        </w:tc>
        <w:tc>
          <w:tcPr>
            <w:tcW w:w="1080" w:type="dxa"/>
            <w:tcBorders>
              <w:top w:val="nil"/>
              <w:left w:val="nil"/>
              <w:bottom w:val="single" w:sz="4" w:space="0" w:color="000000"/>
              <w:right w:val="single" w:sz="4" w:space="0" w:color="000000"/>
            </w:tcBorders>
            <w:noWrap/>
            <w:vAlign w:val="center"/>
            <w:hideMark/>
          </w:tcPr>
          <w:p w14:paraId="66D3E0F6"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185.741</w:t>
            </w:r>
          </w:p>
        </w:tc>
        <w:tc>
          <w:tcPr>
            <w:tcW w:w="1620" w:type="dxa"/>
            <w:tcBorders>
              <w:top w:val="nil"/>
              <w:left w:val="nil"/>
              <w:bottom w:val="single" w:sz="4" w:space="0" w:color="000000"/>
              <w:right w:val="single" w:sz="4" w:space="0" w:color="000000"/>
            </w:tcBorders>
            <w:noWrap/>
            <w:vAlign w:val="center"/>
            <w:hideMark/>
          </w:tcPr>
          <w:p w14:paraId="696A2417"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65.01</w:t>
            </w:r>
          </w:p>
        </w:tc>
      </w:tr>
      <w:tr w:rsidR="00256226" w14:paraId="182F79FC" w14:textId="77777777" w:rsidTr="00256226">
        <w:trPr>
          <w:trHeight w:val="960"/>
        </w:trPr>
        <w:tc>
          <w:tcPr>
            <w:tcW w:w="480" w:type="dxa"/>
            <w:tcBorders>
              <w:top w:val="nil"/>
              <w:left w:val="single" w:sz="4" w:space="0" w:color="000000"/>
              <w:bottom w:val="single" w:sz="4" w:space="0" w:color="000000"/>
              <w:right w:val="single" w:sz="4" w:space="0" w:color="000000"/>
            </w:tcBorders>
            <w:noWrap/>
            <w:vAlign w:val="center"/>
            <w:hideMark/>
          </w:tcPr>
          <w:p w14:paraId="5E1D0BAE"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10</w:t>
            </w:r>
          </w:p>
        </w:tc>
        <w:tc>
          <w:tcPr>
            <w:tcW w:w="5800" w:type="dxa"/>
            <w:tcBorders>
              <w:top w:val="nil"/>
              <w:left w:val="nil"/>
              <w:bottom w:val="single" w:sz="4" w:space="0" w:color="000000"/>
              <w:right w:val="single" w:sz="4" w:space="0" w:color="000000"/>
            </w:tcBorders>
            <w:vAlign w:val="center"/>
            <w:hideMark/>
          </w:tcPr>
          <w:p w14:paraId="1B55FA84"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Кладка стен из п/блоков толщиной 20 см с бетонированием отверстий и армированием, 29,4 м²</w:t>
            </w:r>
          </w:p>
        </w:tc>
        <w:tc>
          <w:tcPr>
            <w:tcW w:w="780" w:type="dxa"/>
            <w:tcBorders>
              <w:top w:val="nil"/>
              <w:left w:val="nil"/>
              <w:bottom w:val="single" w:sz="4" w:space="0" w:color="000000"/>
              <w:right w:val="single" w:sz="4" w:space="0" w:color="000000"/>
            </w:tcBorders>
            <w:vAlign w:val="center"/>
            <w:hideMark/>
          </w:tcPr>
          <w:p w14:paraId="4C78476F"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м3</w:t>
            </w:r>
          </w:p>
        </w:tc>
        <w:tc>
          <w:tcPr>
            <w:tcW w:w="900" w:type="dxa"/>
            <w:tcBorders>
              <w:top w:val="nil"/>
              <w:left w:val="nil"/>
              <w:bottom w:val="single" w:sz="4" w:space="0" w:color="000000"/>
              <w:right w:val="single" w:sz="4" w:space="0" w:color="000000"/>
            </w:tcBorders>
            <w:noWrap/>
            <w:vAlign w:val="center"/>
            <w:hideMark/>
          </w:tcPr>
          <w:p w14:paraId="3D5950FB"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5.880</w:t>
            </w:r>
          </w:p>
        </w:tc>
        <w:tc>
          <w:tcPr>
            <w:tcW w:w="1080" w:type="dxa"/>
            <w:tcBorders>
              <w:top w:val="nil"/>
              <w:left w:val="nil"/>
              <w:bottom w:val="single" w:sz="4" w:space="0" w:color="000000"/>
              <w:right w:val="single" w:sz="4" w:space="0" w:color="000000"/>
            </w:tcBorders>
            <w:noWrap/>
            <w:vAlign w:val="center"/>
            <w:hideMark/>
          </w:tcPr>
          <w:p w14:paraId="268476FD"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45.819</w:t>
            </w:r>
          </w:p>
        </w:tc>
        <w:tc>
          <w:tcPr>
            <w:tcW w:w="1620" w:type="dxa"/>
            <w:tcBorders>
              <w:top w:val="nil"/>
              <w:left w:val="nil"/>
              <w:bottom w:val="single" w:sz="4" w:space="0" w:color="000000"/>
              <w:right w:val="single" w:sz="4" w:space="0" w:color="000000"/>
            </w:tcBorders>
            <w:noWrap/>
            <w:vAlign w:val="center"/>
            <w:hideMark/>
          </w:tcPr>
          <w:p w14:paraId="42D59E87"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269.42</w:t>
            </w:r>
          </w:p>
        </w:tc>
      </w:tr>
      <w:tr w:rsidR="00256226" w14:paraId="21A5BC3D" w14:textId="77777777" w:rsidTr="00256226">
        <w:trPr>
          <w:trHeight w:val="960"/>
        </w:trPr>
        <w:tc>
          <w:tcPr>
            <w:tcW w:w="480" w:type="dxa"/>
            <w:tcBorders>
              <w:top w:val="nil"/>
              <w:left w:val="single" w:sz="4" w:space="0" w:color="000000"/>
              <w:bottom w:val="single" w:sz="4" w:space="0" w:color="000000"/>
              <w:right w:val="single" w:sz="4" w:space="0" w:color="000000"/>
            </w:tcBorders>
            <w:noWrap/>
            <w:vAlign w:val="center"/>
            <w:hideMark/>
          </w:tcPr>
          <w:p w14:paraId="70678353"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11</w:t>
            </w:r>
          </w:p>
        </w:tc>
        <w:tc>
          <w:tcPr>
            <w:tcW w:w="5800" w:type="dxa"/>
            <w:tcBorders>
              <w:top w:val="nil"/>
              <w:left w:val="nil"/>
              <w:bottom w:val="single" w:sz="4" w:space="0" w:color="000000"/>
              <w:right w:val="single" w:sz="4" w:space="0" w:color="000000"/>
            </w:tcBorders>
            <w:vAlign w:val="center"/>
            <w:hideMark/>
          </w:tcPr>
          <w:p w14:paraId="4E25EBA1"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Армирование кладки арматурой 10 мм A500c</w:t>
            </w:r>
          </w:p>
        </w:tc>
        <w:tc>
          <w:tcPr>
            <w:tcW w:w="780" w:type="dxa"/>
            <w:tcBorders>
              <w:top w:val="nil"/>
              <w:left w:val="nil"/>
              <w:bottom w:val="single" w:sz="4" w:space="0" w:color="000000"/>
              <w:right w:val="single" w:sz="4" w:space="0" w:color="000000"/>
            </w:tcBorders>
            <w:vAlign w:val="center"/>
            <w:hideMark/>
          </w:tcPr>
          <w:p w14:paraId="1FCD6FA9"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т</w:t>
            </w:r>
          </w:p>
        </w:tc>
        <w:tc>
          <w:tcPr>
            <w:tcW w:w="900" w:type="dxa"/>
            <w:tcBorders>
              <w:top w:val="nil"/>
              <w:left w:val="nil"/>
              <w:bottom w:val="single" w:sz="4" w:space="0" w:color="000000"/>
              <w:right w:val="single" w:sz="4" w:space="0" w:color="000000"/>
            </w:tcBorders>
            <w:noWrap/>
            <w:vAlign w:val="center"/>
            <w:hideMark/>
          </w:tcPr>
          <w:p w14:paraId="274156A6"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0.091</w:t>
            </w:r>
          </w:p>
        </w:tc>
        <w:tc>
          <w:tcPr>
            <w:tcW w:w="1080" w:type="dxa"/>
            <w:tcBorders>
              <w:top w:val="nil"/>
              <w:left w:val="nil"/>
              <w:bottom w:val="single" w:sz="4" w:space="0" w:color="000000"/>
              <w:right w:val="single" w:sz="4" w:space="0" w:color="000000"/>
            </w:tcBorders>
            <w:noWrap/>
            <w:vAlign w:val="center"/>
            <w:hideMark/>
          </w:tcPr>
          <w:p w14:paraId="10A5F73F"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541.910</w:t>
            </w:r>
          </w:p>
        </w:tc>
        <w:tc>
          <w:tcPr>
            <w:tcW w:w="1620" w:type="dxa"/>
            <w:tcBorders>
              <w:top w:val="nil"/>
              <w:left w:val="nil"/>
              <w:bottom w:val="single" w:sz="4" w:space="0" w:color="000000"/>
              <w:right w:val="single" w:sz="4" w:space="0" w:color="000000"/>
            </w:tcBorders>
            <w:noWrap/>
            <w:vAlign w:val="center"/>
            <w:hideMark/>
          </w:tcPr>
          <w:p w14:paraId="4A0AF6AA"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49.31</w:t>
            </w:r>
          </w:p>
        </w:tc>
      </w:tr>
      <w:tr w:rsidR="00256226" w14:paraId="3528B868" w14:textId="77777777" w:rsidTr="00256226">
        <w:trPr>
          <w:trHeight w:val="960"/>
        </w:trPr>
        <w:tc>
          <w:tcPr>
            <w:tcW w:w="480" w:type="dxa"/>
            <w:tcBorders>
              <w:top w:val="nil"/>
              <w:left w:val="single" w:sz="4" w:space="0" w:color="000000"/>
              <w:bottom w:val="single" w:sz="4" w:space="0" w:color="000000"/>
              <w:right w:val="single" w:sz="4" w:space="0" w:color="000000"/>
            </w:tcBorders>
            <w:noWrap/>
            <w:vAlign w:val="center"/>
            <w:hideMark/>
          </w:tcPr>
          <w:p w14:paraId="6E3339E3"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12</w:t>
            </w:r>
          </w:p>
        </w:tc>
        <w:tc>
          <w:tcPr>
            <w:tcW w:w="5800" w:type="dxa"/>
            <w:tcBorders>
              <w:top w:val="nil"/>
              <w:left w:val="nil"/>
              <w:bottom w:val="single" w:sz="4" w:space="0" w:color="000000"/>
              <w:right w:val="single" w:sz="4" w:space="0" w:color="000000"/>
            </w:tcBorders>
            <w:vAlign w:val="center"/>
            <w:hideMark/>
          </w:tcPr>
          <w:p w14:paraId="3E40AF7A"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Штукатурка стен цементно-песчаным раствором</w:t>
            </w:r>
          </w:p>
        </w:tc>
        <w:tc>
          <w:tcPr>
            <w:tcW w:w="780" w:type="dxa"/>
            <w:tcBorders>
              <w:top w:val="nil"/>
              <w:left w:val="nil"/>
              <w:bottom w:val="single" w:sz="4" w:space="0" w:color="000000"/>
              <w:right w:val="single" w:sz="4" w:space="0" w:color="000000"/>
            </w:tcBorders>
            <w:vAlign w:val="center"/>
            <w:hideMark/>
          </w:tcPr>
          <w:p w14:paraId="5298B875"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47E931E0"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29.400</w:t>
            </w:r>
          </w:p>
        </w:tc>
        <w:tc>
          <w:tcPr>
            <w:tcW w:w="1080" w:type="dxa"/>
            <w:tcBorders>
              <w:top w:val="nil"/>
              <w:left w:val="nil"/>
              <w:bottom w:val="single" w:sz="4" w:space="0" w:color="000000"/>
              <w:right w:val="single" w:sz="4" w:space="0" w:color="000000"/>
            </w:tcBorders>
            <w:noWrap/>
            <w:vAlign w:val="center"/>
            <w:hideMark/>
          </w:tcPr>
          <w:p w14:paraId="582B4241"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1.985</w:t>
            </w:r>
          </w:p>
        </w:tc>
        <w:tc>
          <w:tcPr>
            <w:tcW w:w="1620" w:type="dxa"/>
            <w:tcBorders>
              <w:top w:val="nil"/>
              <w:left w:val="nil"/>
              <w:bottom w:val="single" w:sz="4" w:space="0" w:color="000000"/>
              <w:right w:val="single" w:sz="4" w:space="0" w:color="000000"/>
            </w:tcBorders>
            <w:noWrap/>
            <w:vAlign w:val="center"/>
            <w:hideMark/>
          </w:tcPr>
          <w:p w14:paraId="0E999653"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58.36</w:t>
            </w:r>
          </w:p>
        </w:tc>
      </w:tr>
      <w:tr w:rsidR="00256226" w14:paraId="02E44E9C" w14:textId="77777777" w:rsidTr="00256226">
        <w:trPr>
          <w:trHeight w:val="960"/>
        </w:trPr>
        <w:tc>
          <w:tcPr>
            <w:tcW w:w="480" w:type="dxa"/>
            <w:tcBorders>
              <w:top w:val="nil"/>
              <w:left w:val="single" w:sz="4" w:space="0" w:color="000000"/>
              <w:bottom w:val="single" w:sz="4" w:space="0" w:color="000000"/>
              <w:right w:val="single" w:sz="4" w:space="0" w:color="000000"/>
            </w:tcBorders>
            <w:noWrap/>
            <w:vAlign w:val="center"/>
            <w:hideMark/>
          </w:tcPr>
          <w:p w14:paraId="763747D8"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13</w:t>
            </w:r>
          </w:p>
        </w:tc>
        <w:tc>
          <w:tcPr>
            <w:tcW w:w="5800" w:type="dxa"/>
            <w:tcBorders>
              <w:top w:val="nil"/>
              <w:left w:val="nil"/>
              <w:bottom w:val="single" w:sz="4" w:space="0" w:color="000000"/>
              <w:right w:val="single" w:sz="4" w:space="0" w:color="000000"/>
            </w:tcBorders>
            <w:vAlign w:val="center"/>
            <w:hideMark/>
          </w:tcPr>
          <w:p w14:paraId="41CC100C"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Декоративная покраска стен с покрытием</w:t>
            </w:r>
          </w:p>
        </w:tc>
        <w:tc>
          <w:tcPr>
            <w:tcW w:w="780" w:type="dxa"/>
            <w:tcBorders>
              <w:top w:val="nil"/>
              <w:left w:val="nil"/>
              <w:bottom w:val="single" w:sz="4" w:space="0" w:color="000000"/>
              <w:right w:val="single" w:sz="4" w:space="0" w:color="000000"/>
            </w:tcBorders>
            <w:vAlign w:val="center"/>
            <w:hideMark/>
          </w:tcPr>
          <w:p w14:paraId="4C906976" w14:textId="77777777" w:rsidR="00256226" w:rsidRDefault="00256226" w:rsidP="00256226">
            <w:pPr>
              <w:jc w:val="center"/>
              <w:rPr>
                <w:rFonts w:ascii="Microsoft Sans Serif" w:hAnsi="Microsoft Sans Serif" w:cs="Microsoft Sans Serif"/>
                <w:sz w:val="16"/>
                <w:szCs w:val="16"/>
              </w:rPr>
            </w:pPr>
            <w:r>
              <w:rPr>
                <w:rFonts w:ascii="Microsoft Sans Serif" w:hAnsi="Microsoft Sans Serif" w:cs="Microsoft Sans Serif"/>
                <w:sz w:val="16"/>
                <w:szCs w:val="16"/>
              </w:rPr>
              <w:t>м2</w:t>
            </w:r>
          </w:p>
        </w:tc>
        <w:tc>
          <w:tcPr>
            <w:tcW w:w="900" w:type="dxa"/>
            <w:tcBorders>
              <w:top w:val="nil"/>
              <w:left w:val="nil"/>
              <w:bottom w:val="single" w:sz="4" w:space="0" w:color="000000"/>
              <w:right w:val="single" w:sz="4" w:space="0" w:color="000000"/>
            </w:tcBorders>
            <w:noWrap/>
            <w:vAlign w:val="center"/>
            <w:hideMark/>
          </w:tcPr>
          <w:p w14:paraId="5B2AAA2F" w14:textId="77777777" w:rsidR="00256226" w:rsidRDefault="00256226" w:rsidP="00256226">
            <w:pPr>
              <w:jc w:val="cente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29.400</w:t>
            </w:r>
          </w:p>
        </w:tc>
        <w:tc>
          <w:tcPr>
            <w:tcW w:w="1080" w:type="dxa"/>
            <w:tcBorders>
              <w:top w:val="nil"/>
              <w:left w:val="nil"/>
              <w:bottom w:val="single" w:sz="4" w:space="0" w:color="000000"/>
              <w:right w:val="single" w:sz="4" w:space="0" w:color="000000"/>
            </w:tcBorders>
            <w:noWrap/>
            <w:vAlign w:val="center"/>
            <w:hideMark/>
          </w:tcPr>
          <w:p w14:paraId="0ECFB082"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6.050</w:t>
            </w:r>
          </w:p>
        </w:tc>
        <w:tc>
          <w:tcPr>
            <w:tcW w:w="1620" w:type="dxa"/>
            <w:tcBorders>
              <w:top w:val="nil"/>
              <w:left w:val="nil"/>
              <w:bottom w:val="single" w:sz="4" w:space="0" w:color="000000"/>
              <w:right w:val="single" w:sz="4" w:space="0" w:color="000000"/>
            </w:tcBorders>
            <w:noWrap/>
            <w:vAlign w:val="center"/>
            <w:hideMark/>
          </w:tcPr>
          <w:p w14:paraId="50B32020" w14:textId="77777777" w:rsidR="00256226" w:rsidRDefault="00256226" w:rsidP="00256226">
            <w:pPr>
              <w:jc w:val="center"/>
              <w:rPr>
                <w:rFonts w:ascii="Tahoma" w:hAnsi="Tahoma" w:cs="Tahoma"/>
                <w:color w:val="000000"/>
                <w:sz w:val="16"/>
                <w:szCs w:val="16"/>
              </w:rPr>
            </w:pPr>
            <w:r>
              <w:rPr>
                <w:rFonts w:ascii="Tahoma" w:hAnsi="Tahoma" w:cs="Tahoma"/>
                <w:color w:val="000000"/>
                <w:sz w:val="16"/>
                <w:szCs w:val="16"/>
              </w:rPr>
              <w:t>177.87</w:t>
            </w:r>
          </w:p>
        </w:tc>
      </w:tr>
      <w:tr w:rsidR="00256226" w14:paraId="131CA528" w14:textId="77777777" w:rsidTr="00256226">
        <w:trPr>
          <w:trHeight w:val="649"/>
        </w:trPr>
        <w:tc>
          <w:tcPr>
            <w:tcW w:w="480" w:type="dxa"/>
            <w:tcBorders>
              <w:top w:val="nil"/>
              <w:left w:val="single" w:sz="4" w:space="0" w:color="000000"/>
              <w:bottom w:val="single" w:sz="4" w:space="0" w:color="000000"/>
              <w:right w:val="single" w:sz="4" w:space="0" w:color="000000"/>
            </w:tcBorders>
            <w:vAlign w:val="center"/>
            <w:hideMark/>
          </w:tcPr>
          <w:p w14:paraId="0BA86821" w14:textId="2110EA71" w:rsidR="00256226" w:rsidRDefault="00256226" w:rsidP="00256226">
            <w:pPr>
              <w:jc w:val="center"/>
              <w:rPr>
                <w:color w:val="000000"/>
                <w:sz w:val="20"/>
                <w:szCs w:val="20"/>
              </w:rPr>
            </w:pPr>
          </w:p>
        </w:tc>
        <w:tc>
          <w:tcPr>
            <w:tcW w:w="8560" w:type="dxa"/>
            <w:gridSpan w:val="4"/>
            <w:tcBorders>
              <w:top w:val="single" w:sz="4" w:space="0" w:color="000000"/>
              <w:left w:val="nil"/>
              <w:bottom w:val="single" w:sz="4" w:space="0" w:color="000000"/>
              <w:right w:val="single" w:sz="4" w:space="0" w:color="000000"/>
            </w:tcBorders>
            <w:vAlign w:val="center"/>
            <w:hideMark/>
          </w:tcPr>
          <w:p w14:paraId="56AF68F8" w14:textId="77777777" w:rsidR="00256226" w:rsidRPr="00256226" w:rsidRDefault="00256226" w:rsidP="00256226">
            <w:pPr>
              <w:jc w:val="center"/>
              <w:rPr>
                <w:rFonts w:ascii="Calibri" w:hAnsi="Calibri" w:cs="Calibri"/>
                <w:b/>
                <w:bCs/>
              </w:rPr>
            </w:pPr>
            <w:r w:rsidRPr="00256226">
              <w:rPr>
                <w:rFonts w:ascii="Calibri" w:hAnsi="Calibri" w:cs="Calibri"/>
                <w:b/>
                <w:bCs/>
              </w:rPr>
              <w:t>Всего строительные монтажные работы</w:t>
            </w:r>
          </w:p>
        </w:tc>
        <w:tc>
          <w:tcPr>
            <w:tcW w:w="1620" w:type="dxa"/>
            <w:tcBorders>
              <w:top w:val="nil"/>
              <w:left w:val="nil"/>
              <w:bottom w:val="single" w:sz="4" w:space="0" w:color="000000"/>
              <w:right w:val="single" w:sz="4" w:space="0" w:color="000000"/>
            </w:tcBorders>
            <w:noWrap/>
            <w:vAlign w:val="center"/>
            <w:hideMark/>
          </w:tcPr>
          <w:p w14:paraId="225ADEA8"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57842.87</w:t>
            </w:r>
          </w:p>
        </w:tc>
      </w:tr>
      <w:tr w:rsidR="00256226" w14:paraId="3B20E9D3" w14:textId="77777777" w:rsidTr="00256226">
        <w:trPr>
          <w:trHeight w:val="480"/>
        </w:trPr>
        <w:tc>
          <w:tcPr>
            <w:tcW w:w="480" w:type="dxa"/>
            <w:tcBorders>
              <w:top w:val="nil"/>
              <w:left w:val="single" w:sz="4" w:space="0" w:color="000000"/>
              <w:bottom w:val="single" w:sz="4" w:space="0" w:color="000000"/>
              <w:right w:val="single" w:sz="4" w:space="0" w:color="000000"/>
            </w:tcBorders>
            <w:vAlign w:val="center"/>
            <w:hideMark/>
          </w:tcPr>
          <w:p w14:paraId="4CF8A601" w14:textId="20FEC041"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7A055039" w14:textId="77777777" w:rsidR="00256226" w:rsidRPr="00256226" w:rsidRDefault="00256226" w:rsidP="00256226">
            <w:pPr>
              <w:jc w:val="center"/>
              <w:rPr>
                <w:rFonts w:ascii="Calibri" w:hAnsi="Calibri" w:cs="Calibri"/>
                <w:b/>
                <w:bCs/>
              </w:rPr>
            </w:pPr>
            <w:r w:rsidRPr="00256226">
              <w:rPr>
                <w:rFonts w:ascii="Calibri" w:hAnsi="Calibri" w:cs="Calibri"/>
                <w:b/>
                <w:bCs/>
              </w:rPr>
              <w:t>НДС</w:t>
            </w:r>
          </w:p>
        </w:tc>
        <w:tc>
          <w:tcPr>
            <w:tcW w:w="780" w:type="dxa"/>
            <w:tcBorders>
              <w:top w:val="nil"/>
              <w:left w:val="nil"/>
              <w:bottom w:val="single" w:sz="4" w:space="0" w:color="000000"/>
              <w:right w:val="single" w:sz="4" w:space="0" w:color="000000"/>
            </w:tcBorders>
            <w:noWrap/>
            <w:vAlign w:val="center"/>
            <w:hideMark/>
          </w:tcPr>
          <w:p w14:paraId="38E38F12"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20%</w:t>
            </w:r>
          </w:p>
        </w:tc>
        <w:tc>
          <w:tcPr>
            <w:tcW w:w="900" w:type="dxa"/>
            <w:tcBorders>
              <w:top w:val="nil"/>
              <w:left w:val="nil"/>
              <w:bottom w:val="single" w:sz="4" w:space="0" w:color="000000"/>
              <w:right w:val="single" w:sz="4" w:space="0" w:color="000000"/>
            </w:tcBorders>
            <w:vAlign w:val="center"/>
            <w:hideMark/>
          </w:tcPr>
          <w:p w14:paraId="0CF482D4" w14:textId="682230DD" w:rsidR="00256226" w:rsidRPr="00256226" w:rsidRDefault="00256226" w:rsidP="00256226">
            <w:pPr>
              <w:jc w:val="center"/>
              <w:rPr>
                <w:b/>
                <w:bCs/>
                <w:color w:val="000000"/>
                <w:sz w:val="20"/>
                <w:szCs w:val="20"/>
              </w:rPr>
            </w:pPr>
          </w:p>
        </w:tc>
        <w:tc>
          <w:tcPr>
            <w:tcW w:w="1080" w:type="dxa"/>
            <w:tcBorders>
              <w:top w:val="nil"/>
              <w:left w:val="nil"/>
              <w:bottom w:val="single" w:sz="4" w:space="0" w:color="000000"/>
              <w:right w:val="single" w:sz="4" w:space="0" w:color="000000"/>
            </w:tcBorders>
            <w:vAlign w:val="center"/>
            <w:hideMark/>
          </w:tcPr>
          <w:p w14:paraId="1B4BB7F7" w14:textId="02B9716B" w:rsidR="00256226" w:rsidRPr="00256226" w:rsidRDefault="00256226" w:rsidP="00256226">
            <w:pPr>
              <w:jc w:val="center"/>
              <w:rPr>
                <w:b/>
                <w:bCs/>
                <w:color w:val="000000"/>
                <w:sz w:val="20"/>
                <w:szCs w:val="20"/>
              </w:rPr>
            </w:pPr>
          </w:p>
        </w:tc>
        <w:tc>
          <w:tcPr>
            <w:tcW w:w="1620" w:type="dxa"/>
            <w:tcBorders>
              <w:top w:val="nil"/>
              <w:left w:val="nil"/>
              <w:bottom w:val="single" w:sz="4" w:space="0" w:color="000000"/>
              <w:right w:val="single" w:sz="4" w:space="0" w:color="000000"/>
            </w:tcBorders>
            <w:noWrap/>
            <w:vAlign w:val="center"/>
            <w:hideMark/>
          </w:tcPr>
          <w:p w14:paraId="42DD3401"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11568.57</w:t>
            </w:r>
          </w:p>
        </w:tc>
      </w:tr>
      <w:tr w:rsidR="00256226" w14:paraId="45A69AE7" w14:textId="77777777" w:rsidTr="00256226">
        <w:trPr>
          <w:trHeight w:val="480"/>
        </w:trPr>
        <w:tc>
          <w:tcPr>
            <w:tcW w:w="480" w:type="dxa"/>
            <w:tcBorders>
              <w:top w:val="nil"/>
              <w:left w:val="single" w:sz="4" w:space="0" w:color="000000"/>
              <w:bottom w:val="single" w:sz="4" w:space="0" w:color="000000"/>
              <w:right w:val="single" w:sz="4" w:space="0" w:color="000000"/>
            </w:tcBorders>
            <w:vAlign w:val="center"/>
            <w:hideMark/>
          </w:tcPr>
          <w:p w14:paraId="78B706DC" w14:textId="1F40D543" w:rsidR="00256226" w:rsidRDefault="00256226" w:rsidP="00256226">
            <w:pPr>
              <w:jc w:val="center"/>
              <w:rPr>
                <w:color w:val="000000"/>
                <w:sz w:val="20"/>
                <w:szCs w:val="20"/>
              </w:rPr>
            </w:pPr>
          </w:p>
        </w:tc>
        <w:tc>
          <w:tcPr>
            <w:tcW w:w="5800" w:type="dxa"/>
            <w:tcBorders>
              <w:top w:val="nil"/>
              <w:left w:val="nil"/>
              <w:bottom w:val="single" w:sz="4" w:space="0" w:color="000000"/>
              <w:right w:val="single" w:sz="4" w:space="0" w:color="000000"/>
            </w:tcBorders>
            <w:vAlign w:val="center"/>
            <w:hideMark/>
          </w:tcPr>
          <w:p w14:paraId="208F2381" w14:textId="77777777" w:rsidR="00256226" w:rsidRPr="00256226" w:rsidRDefault="00256226" w:rsidP="00256226">
            <w:pPr>
              <w:jc w:val="center"/>
              <w:rPr>
                <w:rFonts w:ascii="Calibri" w:hAnsi="Calibri" w:cs="Calibri"/>
                <w:b/>
                <w:bCs/>
              </w:rPr>
            </w:pPr>
            <w:r w:rsidRPr="00256226">
              <w:rPr>
                <w:rFonts w:ascii="Calibri" w:hAnsi="Calibri" w:cs="Calibri"/>
                <w:b/>
                <w:bCs/>
              </w:rPr>
              <w:t>Итого</w:t>
            </w:r>
          </w:p>
        </w:tc>
        <w:tc>
          <w:tcPr>
            <w:tcW w:w="780" w:type="dxa"/>
            <w:tcBorders>
              <w:top w:val="nil"/>
              <w:left w:val="nil"/>
              <w:bottom w:val="single" w:sz="4" w:space="0" w:color="000000"/>
              <w:right w:val="single" w:sz="4" w:space="0" w:color="000000"/>
            </w:tcBorders>
            <w:vAlign w:val="center"/>
            <w:hideMark/>
          </w:tcPr>
          <w:p w14:paraId="2E51CFD3" w14:textId="15423872" w:rsidR="00256226" w:rsidRPr="00256226" w:rsidRDefault="00256226" w:rsidP="00256226">
            <w:pPr>
              <w:jc w:val="center"/>
              <w:rPr>
                <w:b/>
                <w:bCs/>
                <w:color w:val="000000"/>
                <w:sz w:val="20"/>
                <w:szCs w:val="20"/>
              </w:rPr>
            </w:pPr>
          </w:p>
        </w:tc>
        <w:tc>
          <w:tcPr>
            <w:tcW w:w="900" w:type="dxa"/>
            <w:tcBorders>
              <w:top w:val="nil"/>
              <w:left w:val="nil"/>
              <w:bottom w:val="single" w:sz="4" w:space="0" w:color="000000"/>
              <w:right w:val="single" w:sz="4" w:space="0" w:color="000000"/>
            </w:tcBorders>
            <w:vAlign w:val="center"/>
            <w:hideMark/>
          </w:tcPr>
          <w:p w14:paraId="139EA1D4" w14:textId="287C345F" w:rsidR="00256226" w:rsidRPr="00256226" w:rsidRDefault="00256226" w:rsidP="00256226">
            <w:pPr>
              <w:jc w:val="center"/>
              <w:rPr>
                <w:b/>
                <w:bCs/>
                <w:color w:val="000000"/>
                <w:sz w:val="20"/>
                <w:szCs w:val="20"/>
              </w:rPr>
            </w:pPr>
          </w:p>
        </w:tc>
        <w:tc>
          <w:tcPr>
            <w:tcW w:w="1080" w:type="dxa"/>
            <w:tcBorders>
              <w:top w:val="nil"/>
              <w:left w:val="nil"/>
              <w:bottom w:val="single" w:sz="4" w:space="0" w:color="000000"/>
              <w:right w:val="single" w:sz="4" w:space="0" w:color="000000"/>
            </w:tcBorders>
            <w:vAlign w:val="center"/>
            <w:hideMark/>
          </w:tcPr>
          <w:p w14:paraId="47B30321" w14:textId="3FF1FAE0" w:rsidR="00256226" w:rsidRPr="00256226" w:rsidRDefault="00256226" w:rsidP="00256226">
            <w:pPr>
              <w:jc w:val="center"/>
              <w:rPr>
                <w:b/>
                <w:bCs/>
                <w:color w:val="000000"/>
                <w:sz w:val="20"/>
                <w:szCs w:val="20"/>
              </w:rPr>
            </w:pPr>
          </w:p>
        </w:tc>
        <w:tc>
          <w:tcPr>
            <w:tcW w:w="1620" w:type="dxa"/>
            <w:tcBorders>
              <w:top w:val="nil"/>
              <w:left w:val="nil"/>
              <w:bottom w:val="single" w:sz="4" w:space="0" w:color="000000"/>
              <w:right w:val="single" w:sz="4" w:space="0" w:color="000000"/>
            </w:tcBorders>
            <w:noWrap/>
            <w:vAlign w:val="center"/>
            <w:hideMark/>
          </w:tcPr>
          <w:p w14:paraId="398BDCE9" w14:textId="77777777" w:rsidR="00256226" w:rsidRPr="00256226" w:rsidRDefault="00256226" w:rsidP="00256226">
            <w:pPr>
              <w:jc w:val="center"/>
              <w:rPr>
                <w:rFonts w:ascii="Tahoma" w:hAnsi="Tahoma" w:cs="Tahoma"/>
                <w:b/>
                <w:bCs/>
                <w:color w:val="000000"/>
              </w:rPr>
            </w:pPr>
            <w:r w:rsidRPr="00256226">
              <w:rPr>
                <w:rFonts w:ascii="Tahoma" w:hAnsi="Tahoma" w:cs="Tahoma"/>
                <w:b/>
                <w:bCs/>
                <w:color w:val="000000"/>
              </w:rPr>
              <w:t>69411.44</w:t>
            </w:r>
          </w:p>
        </w:tc>
      </w:tr>
    </w:tbl>
    <w:p w14:paraId="2D2DBCA2" w14:textId="77777777" w:rsidR="00256226" w:rsidRDefault="00256226" w:rsidP="000532FB">
      <w:pPr>
        <w:jc w:val="center"/>
        <w:rPr>
          <w:rFonts w:ascii="GHEA Grapalat" w:hAnsi="GHEA Grapalat" w:cs="Calibri"/>
          <w:iCs/>
          <w:szCs w:val="16"/>
        </w:rPr>
      </w:pPr>
    </w:p>
    <w:p w14:paraId="5A08E3F4" w14:textId="77777777" w:rsidR="000532FB" w:rsidRDefault="000532FB" w:rsidP="004C4C02">
      <w:pPr>
        <w:jc w:val="center"/>
        <w:rPr>
          <w:rFonts w:ascii="GHEA Grapalat" w:hAnsi="GHEA Grapalat" w:cs="Calibri"/>
          <w:iCs/>
          <w:szCs w:val="16"/>
        </w:rPr>
      </w:pPr>
    </w:p>
    <w:p w14:paraId="65AAB64C" w14:textId="77777777" w:rsidR="00256226" w:rsidRDefault="00256226" w:rsidP="004C4C02">
      <w:pPr>
        <w:jc w:val="center"/>
        <w:rPr>
          <w:rFonts w:ascii="GHEA Grapalat" w:hAnsi="GHEA Grapalat" w:cs="Calibri"/>
          <w:iCs/>
          <w:szCs w:val="16"/>
        </w:rPr>
      </w:pPr>
    </w:p>
    <w:p w14:paraId="35EA6834" w14:textId="77777777" w:rsidR="00256226" w:rsidRPr="000532FB" w:rsidRDefault="00256226" w:rsidP="004C4C02">
      <w:pPr>
        <w:jc w:val="center"/>
        <w:rPr>
          <w:rFonts w:ascii="GHEA Grapalat" w:hAnsi="GHEA Grapalat" w:cs="Calibri"/>
          <w:iCs/>
          <w:szCs w:val="16"/>
        </w:rPr>
      </w:pPr>
    </w:p>
    <w:p w14:paraId="351B9779" w14:textId="32489C76" w:rsidR="004C4C02" w:rsidRPr="004C4C02" w:rsidRDefault="004C4C02" w:rsidP="004C4C02">
      <w:pPr>
        <w:jc w:val="center"/>
        <w:rPr>
          <w:rFonts w:ascii="GHEA Grapalat" w:hAnsi="GHEA Grapalat" w:cs="Calibri"/>
          <w:b/>
          <w:bCs/>
          <w:iCs/>
          <w:szCs w:val="16"/>
          <w:lang w:val="hy-AM"/>
        </w:rPr>
      </w:pPr>
      <w:r w:rsidRPr="004C4C02">
        <w:rPr>
          <w:rFonts w:ascii="GHEA Grapalat" w:hAnsi="GHEA Grapalat" w:cs="Calibri"/>
          <w:b/>
          <w:bCs/>
          <w:iCs/>
          <w:szCs w:val="16"/>
          <w:lang w:val="hy-AM"/>
        </w:rPr>
        <w:lastRenderedPageBreak/>
        <w:t>ДРУГИЕ УКАЗАННЫЕ УСЛОВИЯ</w:t>
      </w:r>
    </w:p>
    <w:p w14:paraId="7E8ECA21" w14:textId="77777777" w:rsidR="004C4C02" w:rsidRDefault="004C4C02" w:rsidP="004C4C02">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4C4C02" w:rsidRPr="004C4C02" w14:paraId="51CBE6EA" w14:textId="77777777" w:rsidTr="00502BAB">
        <w:trPr>
          <w:trHeight w:val="971"/>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72EA56EA" w14:textId="77777777" w:rsidR="004C4C02" w:rsidRPr="004C4C02" w:rsidRDefault="004C4C02" w:rsidP="004C4C02">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*Участник должен иметь лицензию не ниже 3-го класса на строительную деятельность в следующих областях градостроительства:</w:t>
            </w:r>
          </w:p>
          <w:p w14:paraId="231555E1" w14:textId="77777777" w:rsidR="004C4C02" w:rsidRPr="004C4C02" w:rsidRDefault="004C4C02" w:rsidP="004C4C02">
            <w:pPr>
              <w:tabs>
                <w:tab w:val="left" w:pos="3030"/>
              </w:tabs>
              <w:rPr>
                <w:rFonts w:ascii="GHEA Grapalat" w:hAnsi="GHEA Grapalat" w:cs="Sylfaen"/>
                <w:bCs/>
                <w:sz w:val="20"/>
                <w:szCs w:val="20"/>
                <w:lang w:val="hy-AM"/>
              </w:rPr>
            </w:pPr>
          </w:p>
          <w:p w14:paraId="048C70C8" w14:textId="77777777" w:rsidR="004C4C02" w:rsidRPr="004C4C02" w:rsidRDefault="004C4C02" w:rsidP="004C4C02">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1) Транспортные пути (автомагистрали, железные дороги и аэропорты, искусственные сооружения: мосты, тоннели, путепроводы, эстакады, подпорные стены и т. д.)</w:t>
            </w:r>
          </w:p>
          <w:p w14:paraId="1CFDDB1F" w14:textId="1ACF6C8B" w:rsidR="004C4C02" w:rsidRPr="003E6D27" w:rsidRDefault="004C4C02" w:rsidP="004C4C02">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4C4C02" w:rsidRPr="004C4C02" w14:paraId="73007C78" w14:textId="77777777" w:rsidTr="004C4C02">
        <w:trPr>
          <w:trHeight w:val="401"/>
          <w:jc w:val="center"/>
        </w:trPr>
        <w:tc>
          <w:tcPr>
            <w:tcW w:w="10296" w:type="dxa"/>
            <w:tcBorders>
              <w:top w:val="single" w:sz="4" w:space="0" w:color="auto"/>
              <w:left w:val="single" w:sz="4" w:space="0" w:color="auto"/>
              <w:bottom w:val="single" w:sz="4" w:space="0" w:color="auto"/>
              <w:right w:val="single" w:sz="4" w:space="0" w:color="auto"/>
            </w:tcBorders>
            <w:vAlign w:val="center"/>
          </w:tcPr>
          <w:p w14:paraId="166670C2" w14:textId="2023AAA2" w:rsidR="004C4C02" w:rsidRPr="001B766C" w:rsidRDefault="004C4C02" w:rsidP="00502BAB">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Наличие логотипа строительной организации на униформе строителей.</w:t>
            </w:r>
          </w:p>
        </w:tc>
      </w:tr>
    </w:tbl>
    <w:p w14:paraId="0B3E80F1" w14:textId="77777777" w:rsidR="008F683C" w:rsidRPr="004C4C02" w:rsidRDefault="008F683C" w:rsidP="004C4C02">
      <w:pPr>
        <w:tabs>
          <w:tab w:val="left" w:pos="9980"/>
        </w:tabs>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4D58A3F7" w14:textId="77777777" w:rsidR="003E28FC" w:rsidRDefault="003E28FC" w:rsidP="00E71B18">
      <w:pPr>
        <w:jc w:val="right"/>
        <w:rPr>
          <w:rFonts w:ascii="GHEA Grapalat" w:hAnsi="GHEA Grapalat"/>
          <w:i/>
          <w:lang w:val="hy-AM"/>
        </w:rPr>
      </w:pPr>
    </w:p>
    <w:p w14:paraId="3E273463" w14:textId="77777777" w:rsidR="000532FB" w:rsidRDefault="000532FB" w:rsidP="00E71B18">
      <w:pPr>
        <w:jc w:val="right"/>
        <w:rPr>
          <w:rFonts w:ascii="GHEA Grapalat" w:hAnsi="GHEA Grapalat"/>
          <w:i/>
        </w:rPr>
      </w:pPr>
    </w:p>
    <w:p w14:paraId="4536B5DE" w14:textId="77777777" w:rsidR="00256226" w:rsidRDefault="00256226" w:rsidP="00E71B18">
      <w:pPr>
        <w:jc w:val="right"/>
        <w:rPr>
          <w:rFonts w:ascii="GHEA Grapalat" w:hAnsi="GHEA Grapalat"/>
          <w:i/>
        </w:rPr>
      </w:pPr>
    </w:p>
    <w:p w14:paraId="1A486BD1" w14:textId="77777777" w:rsidR="00256226" w:rsidRDefault="00256226" w:rsidP="00E71B18">
      <w:pPr>
        <w:jc w:val="right"/>
        <w:rPr>
          <w:rFonts w:ascii="GHEA Grapalat" w:hAnsi="GHEA Grapalat"/>
          <w:i/>
        </w:rPr>
      </w:pPr>
    </w:p>
    <w:p w14:paraId="743F97BB" w14:textId="77777777" w:rsidR="00256226" w:rsidRDefault="00256226" w:rsidP="00E71B18">
      <w:pPr>
        <w:jc w:val="right"/>
        <w:rPr>
          <w:rFonts w:ascii="GHEA Grapalat" w:hAnsi="GHEA Grapalat"/>
          <w:i/>
        </w:rPr>
      </w:pPr>
    </w:p>
    <w:p w14:paraId="6EFE47A3" w14:textId="77777777" w:rsidR="00256226" w:rsidRDefault="00256226" w:rsidP="00E71B18">
      <w:pPr>
        <w:jc w:val="right"/>
        <w:rPr>
          <w:rFonts w:ascii="GHEA Grapalat" w:hAnsi="GHEA Grapalat"/>
          <w:i/>
        </w:rPr>
      </w:pPr>
    </w:p>
    <w:p w14:paraId="5DC66045" w14:textId="77777777" w:rsidR="00256226" w:rsidRDefault="00256226" w:rsidP="00E71B18">
      <w:pPr>
        <w:jc w:val="right"/>
        <w:rPr>
          <w:rFonts w:ascii="GHEA Grapalat" w:hAnsi="GHEA Grapalat"/>
          <w:i/>
        </w:rPr>
      </w:pPr>
    </w:p>
    <w:p w14:paraId="1CFDDC2F" w14:textId="77777777" w:rsidR="00256226" w:rsidRDefault="00256226" w:rsidP="00E71B18">
      <w:pPr>
        <w:jc w:val="right"/>
        <w:rPr>
          <w:rFonts w:ascii="GHEA Grapalat" w:hAnsi="GHEA Grapalat"/>
          <w:i/>
        </w:rPr>
      </w:pPr>
    </w:p>
    <w:p w14:paraId="33EC01A0" w14:textId="77777777" w:rsidR="00256226" w:rsidRDefault="00256226" w:rsidP="00E71B18">
      <w:pPr>
        <w:jc w:val="right"/>
        <w:rPr>
          <w:rFonts w:ascii="GHEA Grapalat" w:hAnsi="GHEA Grapalat"/>
          <w:i/>
        </w:rPr>
      </w:pPr>
    </w:p>
    <w:p w14:paraId="2ED46691" w14:textId="77777777" w:rsidR="00256226" w:rsidRDefault="00256226" w:rsidP="00E71B18">
      <w:pPr>
        <w:jc w:val="right"/>
        <w:rPr>
          <w:rFonts w:ascii="GHEA Grapalat" w:hAnsi="GHEA Grapalat"/>
          <w:i/>
        </w:rPr>
      </w:pPr>
    </w:p>
    <w:p w14:paraId="4678643D" w14:textId="77777777" w:rsidR="00256226" w:rsidRDefault="00256226" w:rsidP="00E71B18">
      <w:pPr>
        <w:jc w:val="right"/>
        <w:rPr>
          <w:rFonts w:ascii="GHEA Grapalat" w:hAnsi="GHEA Grapalat"/>
          <w:i/>
        </w:rPr>
      </w:pPr>
    </w:p>
    <w:p w14:paraId="05529B9F" w14:textId="77777777" w:rsidR="00256226" w:rsidRDefault="00256226" w:rsidP="00E71B18">
      <w:pPr>
        <w:jc w:val="right"/>
        <w:rPr>
          <w:rFonts w:ascii="GHEA Grapalat" w:hAnsi="GHEA Grapalat"/>
          <w:i/>
        </w:rPr>
      </w:pPr>
    </w:p>
    <w:p w14:paraId="2FEF7385" w14:textId="77777777" w:rsidR="00256226" w:rsidRDefault="00256226" w:rsidP="00E71B18">
      <w:pPr>
        <w:jc w:val="right"/>
        <w:rPr>
          <w:rFonts w:ascii="GHEA Grapalat" w:hAnsi="GHEA Grapalat"/>
          <w:i/>
        </w:rPr>
      </w:pPr>
    </w:p>
    <w:p w14:paraId="0797511E" w14:textId="77777777" w:rsidR="00256226" w:rsidRDefault="00256226" w:rsidP="00E71B18">
      <w:pPr>
        <w:jc w:val="right"/>
        <w:rPr>
          <w:rFonts w:ascii="GHEA Grapalat" w:hAnsi="GHEA Grapalat"/>
          <w:i/>
        </w:rPr>
      </w:pPr>
    </w:p>
    <w:p w14:paraId="1A170F67" w14:textId="77777777" w:rsidR="00256226" w:rsidRDefault="00256226" w:rsidP="00E71B18">
      <w:pPr>
        <w:jc w:val="right"/>
        <w:rPr>
          <w:rFonts w:ascii="GHEA Grapalat" w:hAnsi="GHEA Grapalat"/>
          <w:i/>
        </w:rPr>
      </w:pPr>
    </w:p>
    <w:p w14:paraId="55E61540" w14:textId="77777777" w:rsidR="00256226" w:rsidRDefault="00256226" w:rsidP="00E71B18">
      <w:pPr>
        <w:jc w:val="right"/>
        <w:rPr>
          <w:rFonts w:ascii="GHEA Grapalat" w:hAnsi="GHEA Grapalat"/>
          <w:i/>
        </w:rPr>
      </w:pPr>
    </w:p>
    <w:p w14:paraId="40478EFD" w14:textId="77777777" w:rsidR="00256226" w:rsidRDefault="00256226" w:rsidP="00E71B18">
      <w:pPr>
        <w:jc w:val="right"/>
        <w:rPr>
          <w:rFonts w:ascii="GHEA Grapalat" w:hAnsi="GHEA Grapalat"/>
          <w:i/>
        </w:rPr>
      </w:pPr>
    </w:p>
    <w:p w14:paraId="43B36ADF" w14:textId="77777777" w:rsidR="00256226" w:rsidRDefault="00256226" w:rsidP="00E71B18">
      <w:pPr>
        <w:jc w:val="right"/>
        <w:rPr>
          <w:rFonts w:ascii="GHEA Grapalat" w:hAnsi="GHEA Grapalat"/>
          <w:i/>
        </w:rPr>
      </w:pPr>
    </w:p>
    <w:p w14:paraId="0A79BEC9" w14:textId="77777777" w:rsidR="00256226" w:rsidRPr="00256226" w:rsidRDefault="00256226" w:rsidP="00E71B18">
      <w:pPr>
        <w:jc w:val="right"/>
        <w:rPr>
          <w:rFonts w:ascii="GHEA Grapalat" w:hAnsi="GHEA Grapalat"/>
          <w:i/>
        </w:rPr>
      </w:pPr>
    </w:p>
    <w:p w14:paraId="0D102172" w14:textId="77777777" w:rsidR="000532FB" w:rsidRPr="000532FB" w:rsidRDefault="000532FB" w:rsidP="00E71B18">
      <w:pPr>
        <w:jc w:val="right"/>
        <w:rPr>
          <w:rFonts w:ascii="GHEA Grapalat" w:hAnsi="GHEA Grapalat"/>
          <w:i/>
          <w:lang w:val="hy-AM"/>
        </w:rPr>
      </w:pPr>
    </w:p>
    <w:p w14:paraId="2C530753" w14:textId="77777777" w:rsidR="003E28FC" w:rsidRPr="00EB2B0F" w:rsidRDefault="003E28FC" w:rsidP="00EB2B0F">
      <w:pPr>
        <w:jc w:val="center"/>
        <w:rPr>
          <w:rFonts w:ascii="GHEA Grapalat" w:hAnsi="GHEA Grapalat"/>
          <w:i/>
          <w:lang w:val="hy-AM"/>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2CD2B066" w:rsidR="00BB28C8" w:rsidRDefault="00BB28C8" w:rsidP="00BB28C8">
      <w:pPr>
        <w:widowControl w:val="0"/>
        <w:spacing w:after="160" w:line="360" w:lineRule="auto"/>
        <w:ind w:firstLine="567"/>
        <w:jc w:val="center"/>
        <w:rPr>
          <w:rFonts w:ascii="GHEA Grapalat" w:hAnsi="GHEA Grapalat"/>
          <w:lang w:val="hy-AM"/>
        </w:rPr>
      </w:pPr>
      <w:r w:rsidRPr="009F3DC7">
        <w:rPr>
          <w:rFonts w:ascii="GHEA Grapalat" w:hAnsi="GHEA Grapalat"/>
          <w:b/>
        </w:rPr>
        <w:t>ВЫПОЛНЕНИЯ РАБОТ</w:t>
      </w:r>
      <w:r w:rsidRPr="009F3DC7">
        <w:rPr>
          <w:rFonts w:ascii="GHEA Grapalat" w:hAnsi="GHEA Grapalat"/>
        </w:rPr>
        <w:t xml:space="preserve"> "</w:t>
      </w:r>
      <w:r w:rsidR="003E28FC" w:rsidRPr="003E28FC">
        <w:t xml:space="preserve"> </w:t>
      </w:r>
      <w:r w:rsidR="00EB2B0F">
        <w:rPr>
          <w:rFonts w:ascii="GHEA Grapalat" w:hAnsi="GHEA Grapalat"/>
          <w:b/>
          <w:bCs/>
        </w:rPr>
        <w:t>РАБОТЫ ПО ДЕМОНТАЖУ ЗДАНИЙ АВТОМОБИЛЬНЫХ СТОЯНОК ПОДСТАНЦИЙ № 1, 2, 4 И 5 ЗАО „СКОРАЯ МЕДИЦИНСКАЯ ПОМОЩЬ“ ГОРОДА ЕРЕВАНА С ПОСЛЕДУЮЩИМ БЛАГОУСТРОЙСТВОМ ПРИЛЕГАЮЩИХ ТЕРРИТОРИЙ</w:t>
      </w:r>
      <w:r w:rsidRPr="009F3DC7">
        <w:rPr>
          <w:rFonts w:ascii="GHEA Grapalat" w:hAnsi="GHEA Grapalat"/>
        </w:rPr>
        <w:t>"</w:t>
      </w:r>
    </w:p>
    <w:p w14:paraId="42B3FC19" w14:textId="77777777" w:rsidR="000532FB" w:rsidRPr="000532FB" w:rsidRDefault="000532FB" w:rsidP="00BB28C8">
      <w:pPr>
        <w:widowControl w:val="0"/>
        <w:spacing w:after="160" w:line="360" w:lineRule="auto"/>
        <w:ind w:firstLine="567"/>
        <w:jc w:val="center"/>
        <w:rPr>
          <w:rFonts w:ascii="GHEA Grapalat" w:hAnsi="GHEA Grapalat"/>
          <w:b/>
          <w:lang w:val="hy-AM"/>
        </w:rPr>
      </w:pP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B2B0F" w:rsidRPr="009F3DC7" w14:paraId="7DFF6DC1" w14:textId="77777777" w:rsidTr="00EB2B0F">
        <w:trPr>
          <w:trHeight w:val="586"/>
          <w:jc w:val="center"/>
        </w:trPr>
        <w:tc>
          <w:tcPr>
            <w:tcW w:w="816" w:type="dxa"/>
            <w:vAlign w:val="center"/>
          </w:tcPr>
          <w:p w14:paraId="0B08565D" w14:textId="2030A33F" w:rsidR="00EB2B0F" w:rsidRPr="006F644C" w:rsidRDefault="00EB2B0F" w:rsidP="00EB2B0F">
            <w:pPr>
              <w:widowControl w:val="0"/>
              <w:spacing w:after="120"/>
              <w:jc w:val="center"/>
              <w:rPr>
                <w:rFonts w:ascii="GHEA Grapalat" w:hAnsi="GHEA Grapalat" w:cs="Sylfaen"/>
                <w:bCs/>
                <w:sz w:val="20"/>
                <w:szCs w:val="22"/>
                <w:lang w:val="hy-AM"/>
              </w:rPr>
            </w:pPr>
            <w:r w:rsidRPr="006F644C">
              <w:rPr>
                <w:rFonts w:ascii="GHEA Grapalat" w:hAnsi="GHEA Grapalat" w:cs="Sylfaen"/>
                <w:bCs/>
                <w:sz w:val="20"/>
                <w:szCs w:val="22"/>
                <w:lang w:val="hy-AM"/>
              </w:rPr>
              <w:t>1</w:t>
            </w:r>
          </w:p>
        </w:tc>
        <w:tc>
          <w:tcPr>
            <w:tcW w:w="4142" w:type="dxa"/>
            <w:vAlign w:val="center"/>
          </w:tcPr>
          <w:p w14:paraId="59E5E947" w14:textId="45ABAD0A" w:rsidR="00EB2B0F" w:rsidRPr="005B3335" w:rsidRDefault="00EB2B0F" w:rsidP="00EB2B0F">
            <w:pPr>
              <w:widowControl w:val="0"/>
              <w:spacing w:after="120"/>
              <w:jc w:val="center"/>
              <w:rPr>
                <w:rFonts w:ascii="GHEA Grapalat" w:hAnsi="GHEA Grapalat" w:cs="Sylfaen"/>
                <w:bCs/>
                <w:sz w:val="20"/>
                <w:szCs w:val="22"/>
                <w:lang w:val="hy-AM"/>
              </w:rPr>
            </w:pPr>
            <w:r w:rsidRPr="00EB2B0F">
              <w:rPr>
                <w:rFonts w:ascii="GHEA Grapalat" w:hAnsi="GHEA Grapalat"/>
                <w:iCs/>
                <w:sz w:val="20"/>
                <w:szCs w:val="20"/>
              </w:rPr>
              <w:t>Работы по сносу здания автостоянки и благоустройству территории подстанции № 1, принадлежащей ЗАО «Скорая медицинская помощь» города Еревана</w:t>
            </w:r>
          </w:p>
        </w:tc>
        <w:tc>
          <w:tcPr>
            <w:tcW w:w="3060" w:type="dxa"/>
            <w:vAlign w:val="center"/>
          </w:tcPr>
          <w:p w14:paraId="643336AC" w14:textId="4A40793C" w:rsidR="00EB2B0F" w:rsidRPr="003E28FC" w:rsidRDefault="00EB2B0F" w:rsidP="00EB2B0F">
            <w:pPr>
              <w:widowControl w:val="0"/>
              <w:spacing w:after="120"/>
              <w:jc w:val="center"/>
              <w:rPr>
                <w:rFonts w:ascii="GHEA Grapalat" w:hAnsi="GHEA Grapalat" w:cs="Sylfaen"/>
                <w:bCs/>
                <w:sz w:val="20"/>
                <w:szCs w:val="22"/>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1BC55FF8" w14:textId="1EBF4513" w:rsidR="00EB2B0F" w:rsidRPr="00BD5031" w:rsidRDefault="00EB2B0F" w:rsidP="00EB2B0F">
            <w:pPr>
              <w:widowControl w:val="0"/>
              <w:spacing w:after="120"/>
              <w:jc w:val="center"/>
              <w:rPr>
                <w:rFonts w:ascii="GHEA Grapalat" w:hAnsi="GHEA Grapalat" w:cs="Sylfaen"/>
                <w:bCs/>
                <w:sz w:val="20"/>
                <w:szCs w:val="22"/>
                <w:lang w:val="hy-AM"/>
              </w:rPr>
            </w:pPr>
            <w:r w:rsidRPr="00EB2B0F">
              <w:rPr>
                <w:rFonts w:ascii="GHEA Grapalat" w:hAnsi="GHEA Grapalat" w:cs="Sylfaen"/>
                <w:bCs/>
                <w:sz w:val="20"/>
                <w:szCs w:val="22"/>
                <w:lang w:val="hy-AM"/>
              </w:rPr>
              <w:t>до 180-го календарного дня включительно</w:t>
            </w:r>
          </w:p>
        </w:tc>
      </w:tr>
      <w:tr w:rsidR="00EB2B0F" w:rsidRPr="009F3DC7" w14:paraId="56827311" w14:textId="77777777" w:rsidTr="000532FB">
        <w:trPr>
          <w:trHeight w:val="2291"/>
          <w:jc w:val="center"/>
        </w:trPr>
        <w:tc>
          <w:tcPr>
            <w:tcW w:w="816" w:type="dxa"/>
            <w:vAlign w:val="center"/>
          </w:tcPr>
          <w:p w14:paraId="770F53DA" w14:textId="7EC2AF7E" w:rsidR="00EB2B0F" w:rsidRPr="006F644C" w:rsidRDefault="00EB2B0F" w:rsidP="00EB2B0F">
            <w:pPr>
              <w:widowControl w:val="0"/>
              <w:spacing w:after="120"/>
              <w:jc w:val="center"/>
              <w:rPr>
                <w:rFonts w:ascii="GHEA Grapalat" w:hAnsi="GHEA Grapalat" w:cs="Sylfaen"/>
                <w:bCs/>
                <w:sz w:val="20"/>
                <w:szCs w:val="22"/>
                <w:lang w:val="hy-AM"/>
              </w:rPr>
            </w:pPr>
            <w:r>
              <w:rPr>
                <w:rFonts w:ascii="GHEA Grapalat" w:hAnsi="GHEA Grapalat" w:cs="Sylfaen"/>
                <w:bCs/>
                <w:sz w:val="20"/>
                <w:szCs w:val="22"/>
                <w:lang w:val="hy-AM"/>
              </w:rPr>
              <w:t>2</w:t>
            </w:r>
          </w:p>
        </w:tc>
        <w:tc>
          <w:tcPr>
            <w:tcW w:w="4142" w:type="dxa"/>
            <w:vAlign w:val="center"/>
          </w:tcPr>
          <w:p w14:paraId="2210C729" w14:textId="661A3BE9" w:rsidR="00EB2B0F" w:rsidRDefault="00EB2B0F" w:rsidP="00EB2B0F">
            <w:pPr>
              <w:widowControl w:val="0"/>
              <w:spacing w:after="120"/>
              <w:jc w:val="center"/>
              <w:rPr>
                <w:rFonts w:ascii="GHEA Grapalat" w:hAnsi="GHEA Grapalat" w:cs="Sylfaen"/>
                <w:bCs/>
                <w:sz w:val="20"/>
                <w:szCs w:val="22"/>
                <w:lang w:val="hy-AM"/>
              </w:rPr>
            </w:pPr>
            <w:r w:rsidRPr="00EB2B0F">
              <w:rPr>
                <w:rFonts w:ascii="GHEA Grapalat" w:hAnsi="GHEA Grapalat"/>
                <w:iCs/>
                <w:sz w:val="20"/>
                <w:szCs w:val="20"/>
              </w:rPr>
              <w:t>Работы по сносу здания автостоянки и благоустройству территории подстанции № 2, принадлежащей ЗАО «Скорая медицинская помощь» города Еревана</w:t>
            </w:r>
          </w:p>
        </w:tc>
        <w:tc>
          <w:tcPr>
            <w:tcW w:w="3060" w:type="dxa"/>
            <w:vAlign w:val="center"/>
          </w:tcPr>
          <w:p w14:paraId="78B53832" w14:textId="2677D987" w:rsidR="00EB2B0F" w:rsidRPr="003E28FC" w:rsidRDefault="00EB2B0F" w:rsidP="00EB2B0F">
            <w:pPr>
              <w:widowControl w:val="0"/>
              <w:spacing w:after="120"/>
              <w:jc w:val="center"/>
              <w:rPr>
                <w:rFonts w:ascii="GHEA Grapalat" w:hAnsi="GHEA Grapalat" w:cs="Sylfaen"/>
                <w:bCs/>
                <w:sz w:val="20"/>
                <w:szCs w:val="22"/>
                <w:lang w:val="hy-AM"/>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5B39E13B" w14:textId="134B8F4C" w:rsidR="00EB2B0F" w:rsidRPr="003E28FC" w:rsidRDefault="00EB2B0F" w:rsidP="00EB2B0F">
            <w:pPr>
              <w:widowControl w:val="0"/>
              <w:spacing w:after="120"/>
              <w:jc w:val="center"/>
              <w:rPr>
                <w:rFonts w:ascii="GHEA Grapalat" w:hAnsi="GHEA Grapalat" w:cs="Sylfaen"/>
                <w:bCs/>
                <w:sz w:val="20"/>
                <w:szCs w:val="22"/>
                <w:lang w:val="hy-AM"/>
              </w:rPr>
            </w:pPr>
            <w:r w:rsidRPr="00EB2B0F">
              <w:rPr>
                <w:rFonts w:ascii="GHEA Grapalat" w:hAnsi="GHEA Grapalat" w:cs="Sylfaen"/>
                <w:bCs/>
                <w:sz w:val="20"/>
                <w:szCs w:val="22"/>
                <w:lang w:val="hy-AM"/>
              </w:rPr>
              <w:t>до 180-го календарного дня включительно</w:t>
            </w:r>
          </w:p>
        </w:tc>
      </w:tr>
      <w:tr w:rsidR="00EB2B0F" w:rsidRPr="009F3DC7" w14:paraId="62609285" w14:textId="77777777" w:rsidTr="00EB2B0F">
        <w:trPr>
          <w:trHeight w:val="586"/>
          <w:jc w:val="center"/>
        </w:trPr>
        <w:tc>
          <w:tcPr>
            <w:tcW w:w="816" w:type="dxa"/>
            <w:vAlign w:val="center"/>
          </w:tcPr>
          <w:p w14:paraId="103C2DE6" w14:textId="0DD37CB2" w:rsidR="00EB2B0F" w:rsidRPr="006F644C" w:rsidRDefault="00EB2B0F" w:rsidP="00EB2B0F">
            <w:pPr>
              <w:widowControl w:val="0"/>
              <w:spacing w:after="120"/>
              <w:jc w:val="center"/>
              <w:rPr>
                <w:rFonts w:ascii="GHEA Grapalat" w:hAnsi="GHEA Grapalat" w:cs="Sylfaen"/>
                <w:bCs/>
                <w:sz w:val="20"/>
                <w:szCs w:val="22"/>
                <w:lang w:val="hy-AM"/>
              </w:rPr>
            </w:pPr>
            <w:r>
              <w:rPr>
                <w:rFonts w:ascii="GHEA Grapalat" w:hAnsi="GHEA Grapalat" w:cs="Sylfaen"/>
                <w:bCs/>
                <w:sz w:val="20"/>
                <w:szCs w:val="22"/>
                <w:lang w:val="hy-AM"/>
              </w:rPr>
              <w:t>3</w:t>
            </w:r>
          </w:p>
        </w:tc>
        <w:tc>
          <w:tcPr>
            <w:tcW w:w="4142" w:type="dxa"/>
            <w:vAlign w:val="center"/>
          </w:tcPr>
          <w:p w14:paraId="6FB996D6" w14:textId="17794D56" w:rsidR="00EB2B0F" w:rsidRDefault="00EB2B0F" w:rsidP="00EB2B0F">
            <w:pPr>
              <w:widowControl w:val="0"/>
              <w:spacing w:after="120"/>
              <w:jc w:val="center"/>
              <w:rPr>
                <w:rFonts w:ascii="GHEA Grapalat" w:hAnsi="GHEA Grapalat" w:cs="Sylfaen"/>
                <w:bCs/>
                <w:sz w:val="20"/>
                <w:szCs w:val="22"/>
                <w:lang w:val="hy-AM"/>
              </w:rPr>
            </w:pPr>
            <w:r w:rsidRPr="00EB2B0F">
              <w:rPr>
                <w:rFonts w:ascii="GHEA Grapalat" w:hAnsi="GHEA Grapalat"/>
                <w:iCs/>
                <w:sz w:val="20"/>
                <w:szCs w:val="20"/>
              </w:rPr>
              <w:t>Работы по сносу здания автостоянки и благоустройству территории подстанции № 4, принадлежащей ЗАО «Скорая медицинская помощь» города Еревана</w:t>
            </w:r>
          </w:p>
        </w:tc>
        <w:tc>
          <w:tcPr>
            <w:tcW w:w="3060" w:type="dxa"/>
            <w:vAlign w:val="center"/>
          </w:tcPr>
          <w:p w14:paraId="3DDC781E" w14:textId="5EE0C4A4" w:rsidR="00EB2B0F" w:rsidRPr="003E28FC" w:rsidRDefault="00EB2B0F" w:rsidP="00EB2B0F">
            <w:pPr>
              <w:widowControl w:val="0"/>
              <w:spacing w:after="120"/>
              <w:jc w:val="center"/>
              <w:rPr>
                <w:rFonts w:ascii="GHEA Grapalat" w:hAnsi="GHEA Grapalat" w:cs="Sylfaen"/>
                <w:bCs/>
                <w:sz w:val="20"/>
                <w:szCs w:val="22"/>
                <w:lang w:val="hy-AM"/>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4DF8F1C9" w14:textId="54C51313" w:rsidR="00EB2B0F" w:rsidRPr="003E28FC" w:rsidRDefault="00EB2B0F" w:rsidP="00EB2B0F">
            <w:pPr>
              <w:widowControl w:val="0"/>
              <w:spacing w:after="120"/>
              <w:jc w:val="center"/>
              <w:rPr>
                <w:rFonts w:ascii="GHEA Grapalat" w:hAnsi="GHEA Grapalat" w:cs="Sylfaen"/>
                <w:bCs/>
                <w:sz w:val="20"/>
                <w:szCs w:val="22"/>
                <w:lang w:val="hy-AM"/>
              </w:rPr>
            </w:pPr>
            <w:r w:rsidRPr="00EB2B0F">
              <w:rPr>
                <w:rFonts w:ascii="GHEA Grapalat" w:hAnsi="GHEA Grapalat" w:cs="Sylfaen"/>
                <w:bCs/>
                <w:sz w:val="20"/>
                <w:szCs w:val="22"/>
                <w:lang w:val="hy-AM"/>
              </w:rPr>
              <w:t>до 180-го календарного дня включительно</w:t>
            </w:r>
          </w:p>
        </w:tc>
      </w:tr>
      <w:tr w:rsidR="00EB2B0F" w:rsidRPr="009F3DC7" w14:paraId="45DB07AF" w14:textId="77777777" w:rsidTr="00EB2B0F">
        <w:trPr>
          <w:trHeight w:val="586"/>
          <w:jc w:val="center"/>
        </w:trPr>
        <w:tc>
          <w:tcPr>
            <w:tcW w:w="816" w:type="dxa"/>
            <w:vAlign w:val="center"/>
          </w:tcPr>
          <w:p w14:paraId="760F9CDD" w14:textId="05637F53" w:rsidR="00EB2B0F" w:rsidRPr="006F644C" w:rsidRDefault="00EB2B0F" w:rsidP="00EB2B0F">
            <w:pPr>
              <w:widowControl w:val="0"/>
              <w:spacing w:after="120"/>
              <w:jc w:val="center"/>
              <w:rPr>
                <w:rFonts w:ascii="GHEA Grapalat" w:hAnsi="GHEA Grapalat" w:cs="Sylfaen"/>
                <w:bCs/>
                <w:sz w:val="20"/>
                <w:szCs w:val="22"/>
                <w:lang w:val="hy-AM"/>
              </w:rPr>
            </w:pPr>
            <w:r>
              <w:rPr>
                <w:rFonts w:ascii="GHEA Grapalat" w:hAnsi="GHEA Grapalat" w:cs="Sylfaen"/>
                <w:bCs/>
                <w:sz w:val="20"/>
                <w:szCs w:val="22"/>
                <w:lang w:val="hy-AM"/>
              </w:rPr>
              <w:lastRenderedPageBreak/>
              <w:t>4</w:t>
            </w:r>
          </w:p>
        </w:tc>
        <w:tc>
          <w:tcPr>
            <w:tcW w:w="4142" w:type="dxa"/>
            <w:vAlign w:val="center"/>
          </w:tcPr>
          <w:p w14:paraId="5001B4E8" w14:textId="2398A11A" w:rsidR="00EB2B0F" w:rsidRDefault="00EB2B0F" w:rsidP="00EB2B0F">
            <w:pPr>
              <w:widowControl w:val="0"/>
              <w:spacing w:after="120"/>
              <w:jc w:val="center"/>
              <w:rPr>
                <w:rFonts w:ascii="GHEA Grapalat" w:hAnsi="GHEA Grapalat" w:cs="Sylfaen"/>
                <w:bCs/>
                <w:sz w:val="20"/>
                <w:szCs w:val="22"/>
                <w:lang w:val="hy-AM"/>
              </w:rPr>
            </w:pPr>
            <w:r w:rsidRPr="00EB2B0F">
              <w:rPr>
                <w:rFonts w:ascii="GHEA Grapalat" w:hAnsi="GHEA Grapalat"/>
                <w:iCs/>
                <w:sz w:val="20"/>
                <w:szCs w:val="20"/>
              </w:rPr>
              <w:t>Работы по сносу здания автостоянки и благоустройству территории подстанции № 5, принадлежащей ЗАО «Скорая медицинская помощь» города Еревана</w:t>
            </w:r>
          </w:p>
        </w:tc>
        <w:tc>
          <w:tcPr>
            <w:tcW w:w="3060" w:type="dxa"/>
            <w:vAlign w:val="center"/>
          </w:tcPr>
          <w:p w14:paraId="6C861466" w14:textId="6FE4B50C" w:rsidR="00EB2B0F" w:rsidRPr="003E28FC" w:rsidRDefault="00EB2B0F" w:rsidP="00EB2B0F">
            <w:pPr>
              <w:widowControl w:val="0"/>
              <w:spacing w:after="120"/>
              <w:jc w:val="center"/>
              <w:rPr>
                <w:rFonts w:ascii="GHEA Grapalat" w:hAnsi="GHEA Grapalat" w:cs="Sylfaen"/>
                <w:bCs/>
                <w:sz w:val="20"/>
                <w:szCs w:val="22"/>
                <w:lang w:val="hy-AM"/>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6EC99160" w14:textId="2779B026" w:rsidR="00EB2B0F" w:rsidRPr="003E28FC" w:rsidRDefault="00EB2B0F" w:rsidP="00EB2B0F">
            <w:pPr>
              <w:widowControl w:val="0"/>
              <w:spacing w:after="120"/>
              <w:jc w:val="center"/>
              <w:rPr>
                <w:rFonts w:ascii="GHEA Grapalat" w:hAnsi="GHEA Grapalat" w:cs="Sylfaen"/>
                <w:bCs/>
                <w:sz w:val="20"/>
                <w:szCs w:val="22"/>
                <w:lang w:val="hy-AM"/>
              </w:rPr>
            </w:pPr>
            <w:r w:rsidRPr="00EB2B0F">
              <w:rPr>
                <w:rFonts w:ascii="GHEA Grapalat" w:hAnsi="GHEA Grapalat" w:cs="Sylfaen"/>
                <w:bCs/>
                <w:sz w:val="20"/>
                <w:szCs w:val="22"/>
                <w:lang w:val="hy-AM"/>
              </w:rPr>
              <w:t>до 180-го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34C42EA2" w14:textId="77777777" w:rsidR="00256226" w:rsidRDefault="00256226" w:rsidP="001B6899">
      <w:pPr>
        <w:widowControl w:val="0"/>
        <w:ind w:firstLine="567"/>
        <w:jc w:val="right"/>
        <w:rPr>
          <w:rFonts w:ascii="GHEA Grapalat" w:hAnsi="GHEA Grapalat"/>
          <w:i/>
        </w:rPr>
      </w:pPr>
    </w:p>
    <w:p w14:paraId="0F14A4FA" w14:textId="77777777" w:rsidR="00256226" w:rsidRDefault="00256226" w:rsidP="001B6899">
      <w:pPr>
        <w:widowControl w:val="0"/>
        <w:ind w:firstLine="567"/>
        <w:jc w:val="right"/>
        <w:rPr>
          <w:rFonts w:ascii="GHEA Grapalat" w:hAnsi="GHEA Grapalat"/>
          <w:i/>
        </w:rPr>
      </w:pPr>
    </w:p>
    <w:p w14:paraId="616B5D89" w14:textId="77777777" w:rsidR="00256226" w:rsidRDefault="00256226" w:rsidP="001B6899">
      <w:pPr>
        <w:widowControl w:val="0"/>
        <w:ind w:firstLine="567"/>
        <w:jc w:val="right"/>
        <w:rPr>
          <w:rFonts w:ascii="GHEA Grapalat" w:hAnsi="GHEA Grapalat"/>
          <w:i/>
        </w:rPr>
      </w:pPr>
    </w:p>
    <w:p w14:paraId="103D61B9" w14:textId="77777777" w:rsidR="00256226" w:rsidRDefault="00256226" w:rsidP="001B6899">
      <w:pPr>
        <w:widowControl w:val="0"/>
        <w:ind w:firstLine="567"/>
        <w:jc w:val="right"/>
        <w:rPr>
          <w:rFonts w:ascii="GHEA Grapalat" w:hAnsi="GHEA Grapalat"/>
          <w:i/>
        </w:rPr>
      </w:pPr>
    </w:p>
    <w:p w14:paraId="6BAECD96" w14:textId="77777777" w:rsidR="00256226" w:rsidRDefault="00256226" w:rsidP="001B6899">
      <w:pPr>
        <w:widowControl w:val="0"/>
        <w:ind w:firstLine="567"/>
        <w:jc w:val="right"/>
        <w:rPr>
          <w:rFonts w:ascii="GHEA Grapalat" w:hAnsi="GHEA Grapalat"/>
          <w:i/>
        </w:rPr>
      </w:pPr>
    </w:p>
    <w:p w14:paraId="43243A6F" w14:textId="77777777" w:rsidR="00256226" w:rsidRDefault="00256226" w:rsidP="001B6899">
      <w:pPr>
        <w:widowControl w:val="0"/>
        <w:ind w:firstLine="567"/>
        <w:jc w:val="right"/>
        <w:rPr>
          <w:rFonts w:ascii="GHEA Grapalat" w:hAnsi="GHEA Grapalat"/>
          <w:i/>
        </w:rPr>
      </w:pPr>
    </w:p>
    <w:p w14:paraId="12AE04D6" w14:textId="77777777" w:rsidR="00256226" w:rsidRDefault="00256226" w:rsidP="001B6899">
      <w:pPr>
        <w:widowControl w:val="0"/>
        <w:ind w:firstLine="567"/>
        <w:jc w:val="right"/>
        <w:rPr>
          <w:rFonts w:ascii="GHEA Grapalat" w:hAnsi="GHEA Grapalat"/>
          <w:i/>
        </w:rPr>
      </w:pPr>
    </w:p>
    <w:p w14:paraId="40C6F886" w14:textId="77777777" w:rsidR="00256226" w:rsidRDefault="00256226" w:rsidP="001B6899">
      <w:pPr>
        <w:widowControl w:val="0"/>
        <w:ind w:firstLine="567"/>
        <w:jc w:val="right"/>
        <w:rPr>
          <w:rFonts w:ascii="GHEA Grapalat" w:hAnsi="GHEA Grapalat"/>
          <w:i/>
        </w:rPr>
      </w:pPr>
    </w:p>
    <w:p w14:paraId="2096E6B1" w14:textId="77777777" w:rsidR="00256226" w:rsidRDefault="00256226" w:rsidP="001B6899">
      <w:pPr>
        <w:widowControl w:val="0"/>
        <w:ind w:firstLine="567"/>
        <w:jc w:val="right"/>
        <w:rPr>
          <w:rFonts w:ascii="GHEA Grapalat" w:hAnsi="GHEA Grapalat"/>
          <w:i/>
        </w:rPr>
      </w:pPr>
    </w:p>
    <w:p w14:paraId="66116D78" w14:textId="77777777" w:rsidR="00256226" w:rsidRDefault="00256226" w:rsidP="001B6899">
      <w:pPr>
        <w:widowControl w:val="0"/>
        <w:ind w:firstLine="567"/>
        <w:jc w:val="right"/>
        <w:rPr>
          <w:rFonts w:ascii="GHEA Grapalat" w:hAnsi="GHEA Grapalat"/>
          <w:i/>
        </w:rPr>
      </w:pPr>
    </w:p>
    <w:p w14:paraId="5E0ABF00" w14:textId="77777777" w:rsidR="00256226" w:rsidRDefault="00256226" w:rsidP="001B6899">
      <w:pPr>
        <w:widowControl w:val="0"/>
        <w:ind w:firstLine="567"/>
        <w:jc w:val="right"/>
        <w:rPr>
          <w:rFonts w:ascii="GHEA Grapalat" w:hAnsi="GHEA Grapalat"/>
          <w:i/>
        </w:rPr>
      </w:pPr>
    </w:p>
    <w:p w14:paraId="226EBD01" w14:textId="77777777" w:rsidR="00256226" w:rsidRDefault="00256226" w:rsidP="001B6899">
      <w:pPr>
        <w:widowControl w:val="0"/>
        <w:ind w:firstLine="567"/>
        <w:jc w:val="right"/>
        <w:rPr>
          <w:rFonts w:ascii="GHEA Grapalat" w:hAnsi="GHEA Grapalat"/>
          <w:i/>
        </w:rPr>
      </w:pPr>
    </w:p>
    <w:p w14:paraId="294EECD1" w14:textId="77777777" w:rsidR="00256226" w:rsidRDefault="00256226" w:rsidP="001B6899">
      <w:pPr>
        <w:widowControl w:val="0"/>
        <w:ind w:firstLine="567"/>
        <w:jc w:val="right"/>
        <w:rPr>
          <w:rFonts w:ascii="GHEA Grapalat" w:hAnsi="GHEA Grapalat"/>
          <w:i/>
        </w:rPr>
      </w:pPr>
    </w:p>
    <w:p w14:paraId="4BF6E7FA" w14:textId="77777777" w:rsidR="00256226" w:rsidRDefault="00256226" w:rsidP="001B6899">
      <w:pPr>
        <w:widowControl w:val="0"/>
        <w:ind w:firstLine="567"/>
        <w:jc w:val="right"/>
        <w:rPr>
          <w:rFonts w:ascii="GHEA Grapalat" w:hAnsi="GHEA Grapalat"/>
          <w:i/>
        </w:rPr>
      </w:pPr>
    </w:p>
    <w:p w14:paraId="38830D49" w14:textId="77777777" w:rsidR="00256226" w:rsidRDefault="00256226" w:rsidP="001B6899">
      <w:pPr>
        <w:widowControl w:val="0"/>
        <w:ind w:firstLine="567"/>
        <w:jc w:val="right"/>
        <w:rPr>
          <w:rFonts w:ascii="GHEA Grapalat" w:hAnsi="GHEA Grapalat"/>
          <w:i/>
        </w:rPr>
      </w:pPr>
    </w:p>
    <w:p w14:paraId="4CDA565C" w14:textId="77777777" w:rsidR="00256226" w:rsidRDefault="00256226" w:rsidP="001B6899">
      <w:pPr>
        <w:widowControl w:val="0"/>
        <w:ind w:firstLine="567"/>
        <w:jc w:val="right"/>
        <w:rPr>
          <w:rFonts w:ascii="GHEA Grapalat" w:hAnsi="GHEA Grapalat"/>
          <w:i/>
        </w:rPr>
      </w:pPr>
    </w:p>
    <w:p w14:paraId="1DF255B5" w14:textId="77777777" w:rsidR="00256226" w:rsidRDefault="00256226" w:rsidP="001B6899">
      <w:pPr>
        <w:widowControl w:val="0"/>
        <w:ind w:firstLine="567"/>
        <w:jc w:val="right"/>
        <w:rPr>
          <w:rFonts w:ascii="GHEA Grapalat" w:hAnsi="GHEA Grapalat"/>
          <w:i/>
        </w:rPr>
      </w:pPr>
    </w:p>
    <w:p w14:paraId="3CB66123" w14:textId="77777777" w:rsidR="00256226" w:rsidRDefault="00256226" w:rsidP="001B6899">
      <w:pPr>
        <w:widowControl w:val="0"/>
        <w:ind w:firstLine="567"/>
        <w:jc w:val="right"/>
        <w:rPr>
          <w:rFonts w:ascii="GHEA Grapalat" w:hAnsi="GHEA Grapalat"/>
          <w:i/>
        </w:rPr>
      </w:pPr>
    </w:p>
    <w:p w14:paraId="4D061D6F" w14:textId="77777777" w:rsidR="00256226" w:rsidRDefault="00256226" w:rsidP="001B6899">
      <w:pPr>
        <w:widowControl w:val="0"/>
        <w:ind w:firstLine="567"/>
        <w:jc w:val="right"/>
        <w:rPr>
          <w:rFonts w:ascii="GHEA Grapalat" w:hAnsi="GHEA Grapalat"/>
          <w:i/>
        </w:rPr>
      </w:pPr>
    </w:p>
    <w:p w14:paraId="7697A038" w14:textId="77777777" w:rsidR="00256226" w:rsidRDefault="00256226" w:rsidP="001B6899">
      <w:pPr>
        <w:widowControl w:val="0"/>
        <w:ind w:firstLine="567"/>
        <w:jc w:val="right"/>
        <w:rPr>
          <w:rFonts w:ascii="GHEA Grapalat" w:hAnsi="GHEA Grapalat"/>
          <w:i/>
        </w:rPr>
      </w:pPr>
    </w:p>
    <w:p w14:paraId="0AA15AFE" w14:textId="77777777" w:rsidR="00256226" w:rsidRDefault="00256226" w:rsidP="001B6899">
      <w:pPr>
        <w:widowControl w:val="0"/>
        <w:ind w:firstLine="567"/>
        <w:jc w:val="right"/>
        <w:rPr>
          <w:rFonts w:ascii="GHEA Grapalat" w:hAnsi="GHEA Grapalat"/>
          <w:i/>
        </w:rPr>
      </w:pPr>
    </w:p>
    <w:p w14:paraId="2429B2DD" w14:textId="77777777" w:rsidR="00256226" w:rsidRDefault="00256226" w:rsidP="001B6899">
      <w:pPr>
        <w:widowControl w:val="0"/>
        <w:ind w:firstLine="567"/>
        <w:jc w:val="right"/>
        <w:rPr>
          <w:rFonts w:ascii="GHEA Grapalat" w:hAnsi="GHEA Grapalat"/>
          <w:i/>
        </w:rPr>
      </w:pPr>
    </w:p>
    <w:p w14:paraId="451DE0F1" w14:textId="77777777" w:rsidR="00256226" w:rsidRDefault="00256226" w:rsidP="001B6899">
      <w:pPr>
        <w:widowControl w:val="0"/>
        <w:ind w:firstLine="567"/>
        <w:jc w:val="right"/>
        <w:rPr>
          <w:rFonts w:ascii="GHEA Grapalat" w:hAnsi="GHEA Grapalat"/>
          <w:i/>
        </w:rPr>
      </w:pPr>
    </w:p>
    <w:p w14:paraId="5E80ACC7" w14:textId="77777777" w:rsidR="00B004F3" w:rsidRPr="00EB2B0F" w:rsidRDefault="00B004F3" w:rsidP="00EB2B0F">
      <w:pPr>
        <w:widowControl w:val="0"/>
        <w:rPr>
          <w:rFonts w:ascii="GHEA Grapalat" w:hAnsi="GHEA Grapalat"/>
          <w:i/>
          <w:lang w:val="hy-AM"/>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391"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2"/>
        <w:gridCol w:w="2250"/>
        <w:gridCol w:w="474"/>
        <w:gridCol w:w="504"/>
        <w:gridCol w:w="488"/>
        <w:gridCol w:w="567"/>
        <w:gridCol w:w="567"/>
        <w:gridCol w:w="567"/>
        <w:gridCol w:w="551"/>
        <w:gridCol w:w="583"/>
        <w:gridCol w:w="567"/>
        <w:gridCol w:w="567"/>
        <w:gridCol w:w="425"/>
        <w:gridCol w:w="567"/>
        <w:gridCol w:w="713"/>
        <w:gridCol w:w="21"/>
      </w:tblGrid>
      <w:tr w:rsidR="00EF3E3E" w:rsidRPr="0084361A" w14:paraId="0EFB7C47" w14:textId="77777777" w:rsidTr="00EB2B0F">
        <w:trPr>
          <w:trHeight w:val="392"/>
        </w:trPr>
        <w:tc>
          <w:tcPr>
            <w:tcW w:w="11391"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EB2B0F">
        <w:trPr>
          <w:gridAfter w:val="1"/>
          <w:wAfter w:w="21"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27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25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B2B0F">
        <w:trPr>
          <w:gridAfter w:val="1"/>
          <w:wAfter w:w="21"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27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225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B2B0F" w:rsidRPr="0084361A" w14:paraId="2532CE43" w14:textId="77777777" w:rsidTr="00622DAE">
        <w:trPr>
          <w:gridAfter w:val="1"/>
          <w:wAfter w:w="21" w:type="dxa"/>
          <w:cantSplit/>
          <w:trHeight w:val="1134"/>
        </w:trPr>
        <w:tc>
          <w:tcPr>
            <w:tcW w:w="708" w:type="dxa"/>
            <w:vAlign w:val="center"/>
          </w:tcPr>
          <w:p w14:paraId="795342E8" w14:textId="77777777" w:rsidR="00EB2B0F" w:rsidRPr="0084361A" w:rsidRDefault="00EB2B0F" w:rsidP="00EB2B0F">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272" w:type="dxa"/>
            <w:vAlign w:val="center"/>
          </w:tcPr>
          <w:p w14:paraId="0A3AAF80" w14:textId="5A434D71" w:rsidR="00EB2B0F" w:rsidRPr="00EB2B0F" w:rsidRDefault="00EB2B0F" w:rsidP="00EB2B0F">
            <w:pPr>
              <w:suppressAutoHyphens/>
              <w:jc w:val="center"/>
              <w:rPr>
                <w:rFonts w:ascii="GHEA Grapalat" w:hAnsi="GHEA Grapalat"/>
                <w:iCs/>
                <w:sz w:val="16"/>
                <w:szCs w:val="16"/>
              </w:rPr>
            </w:pPr>
            <w:r w:rsidRPr="00EB2B0F">
              <w:rPr>
                <w:rFonts w:ascii="GHEA Grapalat" w:hAnsi="GHEA Grapalat"/>
                <w:iCs/>
                <w:sz w:val="16"/>
                <w:szCs w:val="16"/>
              </w:rPr>
              <w:t>45221142/505</w:t>
            </w:r>
          </w:p>
        </w:tc>
        <w:tc>
          <w:tcPr>
            <w:tcW w:w="2250" w:type="dxa"/>
          </w:tcPr>
          <w:p w14:paraId="086B86AA" w14:textId="3429A11F" w:rsidR="00EB2B0F" w:rsidRPr="00EB2B0F" w:rsidRDefault="00EB2B0F" w:rsidP="00EB2B0F">
            <w:pPr>
              <w:suppressAutoHyphens/>
              <w:jc w:val="center"/>
              <w:rPr>
                <w:rFonts w:ascii="Calibri" w:eastAsia="Calibri" w:hAnsi="Calibri" w:cs="Calibri"/>
                <w:sz w:val="20"/>
                <w:szCs w:val="20"/>
              </w:rPr>
            </w:pPr>
            <w:r w:rsidRPr="00EB2B0F">
              <w:rPr>
                <w:rFonts w:ascii="GHEA Grapalat" w:hAnsi="GHEA Grapalat"/>
                <w:iCs/>
                <w:sz w:val="20"/>
                <w:szCs w:val="20"/>
              </w:rPr>
              <w:t>Работы по сносу здания автостоянки и благоустройству территории подстанции № 1, принадлежащей ЗАО «Скорая медицинская помощь»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EB2B0F" w:rsidRPr="00C01B39"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B2B0F" w:rsidRPr="00142B4C" w:rsidRDefault="00EB2B0F" w:rsidP="00EB2B0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256226" w:rsidRPr="0084361A" w14:paraId="3758C64F" w14:textId="77777777" w:rsidTr="00622DAE">
        <w:trPr>
          <w:gridAfter w:val="1"/>
          <w:wAfter w:w="21" w:type="dxa"/>
          <w:cantSplit/>
          <w:trHeight w:val="1134"/>
        </w:trPr>
        <w:tc>
          <w:tcPr>
            <w:tcW w:w="708" w:type="dxa"/>
            <w:vAlign w:val="center"/>
          </w:tcPr>
          <w:p w14:paraId="26FA3196" w14:textId="62526A30" w:rsidR="00256226" w:rsidRPr="0084361A" w:rsidRDefault="00256226" w:rsidP="00256226">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272" w:type="dxa"/>
            <w:vAlign w:val="center"/>
          </w:tcPr>
          <w:p w14:paraId="674D0C46" w14:textId="26E49AF4" w:rsidR="00256226" w:rsidRPr="00EB2B0F" w:rsidRDefault="00256226" w:rsidP="00256226">
            <w:pPr>
              <w:suppressAutoHyphens/>
              <w:jc w:val="center"/>
              <w:rPr>
                <w:rFonts w:ascii="GHEA Grapalat" w:hAnsi="GHEA Grapalat"/>
                <w:iCs/>
                <w:sz w:val="16"/>
                <w:szCs w:val="16"/>
              </w:rPr>
            </w:pPr>
            <w:r w:rsidRPr="00EB2B0F">
              <w:rPr>
                <w:rFonts w:ascii="GHEA Grapalat" w:hAnsi="GHEA Grapalat"/>
                <w:iCs/>
                <w:sz w:val="16"/>
                <w:szCs w:val="16"/>
              </w:rPr>
              <w:t>45221142/50</w:t>
            </w:r>
            <w:r w:rsidRPr="00EB2B0F">
              <w:rPr>
                <w:rFonts w:ascii="GHEA Grapalat" w:hAnsi="GHEA Grapalat"/>
                <w:iCs/>
                <w:sz w:val="16"/>
                <w:szCs w:val="16"/>
              </w:rPr>
              <w:t>6</w:t>
            </w:r>
          </w:p>
        </w:tc>
        <w:tc>
          <w:tcPr>
            <w:tcW w:w="2250" w:type="dxa"/>
          </w:tcPr>
          <w:p w14:paraId="11DCCFE5" w14:textId="3C16EFBD" w:rsidR="00256226" w:rsidRPr="00EB2B0F" w:rsidRDefault="00256226" w:rsidP="00256226">
            <w:pPr>
              <w:suppressAutoHyphens/>
              <w:jc w:val="center"/>
              <w:rPr>
                <w:rFonts w:ascii="GHEA Grapalat" w:hAnsi="GHEA Grapalat" w:cs="Calibri"/>
                <w:sz w:val="20"/>
                <w:szCs w:val="20"/>
              </w:rPr>
            </w:pPr>
            <w:r w:rsidRPr="00EB2B0F">
              <w:rPr>
                <w:rFonts w:ascii="GHEA Grapalat" w:hAnsi="GHEA Grapalat"/>
                <w:iCs/>
                <w:sz w:val="20"/>
                <w:szCs w:val="20"/>
              </w:rPr>
              <w:t>Работы по сносу здания автостоянки и благоустройству территории подстанции № 2, принадлежащей ЗАО «Скорая медицинская помощь»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F203E56" w14:textId="0FCF60B8"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73044148" w14:textId="21BE1DB4"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05495169" w14:textId="15865856"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8C4CC22" w14:textId="5DF79BD4"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0D82DE2" w14:textId="7F2203E1"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06528C4" w14:textId="56FBD635"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23D9D619" w14:textId="165598AE"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76F75053" w14:textId="6CCF147D"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8D178CA" w14:textId="5F51F1F9"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713A1F1" w14:textId="65BCD351"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7387C1B" w14:textId="1803BFEB"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CFE04AE" w14:textId="62E646A7"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48065E34" w14:textId="37315BEC"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256226" w:rsidRPr="0084361A" w14:paraId="5443A27F" w14:textId="77777777" w:rsidTr="00622DAE">
        <w:trPr>
          <w:gridAfter w:val="1"/>
          <w:wAfter w:w="21" w:type="dxa"/>
          <w:cantSplit/>
          <w:trHeight w:val="1134"/>
        </w:trPr>
        <w:tc>
          <w:tcPr>
            <w:tcW w:w="708" w:type="dxa"/>
            <w:vAlign w:val="center"/>
          </w:tcPr>
          <w:p w14:paraId="379E78A0" w14:textId="0EC0A75B" w:rsidR="00256226" w:rsidRPr="0084361A" w:rsidRDefault="00256226" w:rsidP="00256226">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lastRenderedPageBreak/>
              <w:t>3</w:t>
            </w:r>
          </w:p>
        </w:tc>
        <w:tc>
          <w:tcPr>
            <w:tcW w:w="1272" w:type="dxa"/>
            <w:vAlign w:val="center"/>
          </w:tcPr>
          <w:p w14:paraId="55866E5C" w14:textId="26BACBAB" w:rsidR="00256226" w:rsidRPr="00EB2B0F" w:rsidRDefault="00256226" w:rsidP="00256226">
            <w:pPr>
              <w:suppressAutoHyphens/>
              <w:jc w:val="center"/>
              <w:rPr>
                <w:rFonts w:ascii="GHEA Grapalat" w:hAnsi="GHEA Grapalat"/>
                <w:iCs/>
                <w:sz w:val="16"/>
                <w:szCs w:val="16"/>
              </w:rPr>
            </w:pPr>
            <w:r w:rsidRPr="00EB2B0F">
              <w:rPr>
                <w:rFonts w:ascii="GHEA Grapalat" w:hAnsi="GHEA Grapalat"/>
                <w:iCs/>
                <w:sz w:val="16"/>
                <w:szCs w:val="16"/>
              </w:rPr>
              <w:t>45221142/50</w:t>
            </w:r>
            <w:r w:rsidRPr="00EB2B0F">
              <w:rPr>
                <w:rFonts w:ascii="GHEA Grapalat" w:hAnsi="GHEA Grapalat"/>
                <w:iCs/>
                <w:sz w:val="16"/>
                <w:szCs w:val="16"/>
              </w:rPr>
              <w:t>7</w:t>
            </w:r>
          </w:p>
        </w:tc>
        <w:tc>
          <w:tcPr>
            <w:tcW w:w="2250" w:type="dxa"/>
          </w:tcPr>
          <w:p w14:paraId="2144B044" w14:textId="56F7F874" w:rsidR="00256226" w:rsidRPr="00EB2B0F" w:rsidRDefault="00256226" w:rsidP="00256226">
            <w:pPr>
              <w:suppressAutoHyphens/>
              <w:jc w:val="center"/>
              <w:rPr>
                <w:rFonts w:ascii="GHEA Grapalat" w:hAnsi="GHEA Grapalat" w:cs="Calibri"/>
                <w:sz w:val="20"/>
                <w:szCs w:val="20"/>
              </w:rPr>
            </w:pPr>
            <w:r w:rsidRPr="00EB2B0F">
              <w:rPr>
                <w:rFonts w:ascii="GHEA Grapalat" w:hAnsi="GHEA Grapalat"/>
                <w:iCs/>
                <w:sz w:val="20"/>
                <w:szCs w:val="20"/>
              </w:rPr>
              <w:t>Работы по сносу здания автостоянки и благоустройству территории подстанции № 4, принадлежащей ЗАО «Скорая медицинская помощь»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632AE94F" w14:textId="10C90EA4" w:rsidR="00256226" w:rsidRPr="008F1014" w:rsidRDefault="00B17BF1"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004555EB" w14:textId="23E484D8" w:rsidR="00256226" w:rsidRPr="008F1014" w:rsidRDefault="00B17BF1"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7EFDC028" w14:textId="5ED74DEE"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7C1A9AE" w14:textId="04D58805"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B9756B3" w14:textId="0ECFD227"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7E5C660" w14:textId="55BDEDB2"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54F8374D" w14:textId="7254A319"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516E6A6D" w14:textId="3401E354"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3F5AF31" w14:textId="477AE10F"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34EAB3D" w14:textId="5018EA98"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0C0C2518" w14:textId="66ECA381"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8F7CCB4" w14:textId="1F498759"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6574FE10" w14:textId="62DA21FE" w:rsidR="00256226" w:rsidRPr="008F1014" w:rsidRDefault="00256226" w:rsidP="0025622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B17BF1" w:rsidRPr="0084361A" w14:paraId="7BF432EB" w14:textId="77777777" w:rsidTr="00622DAE">
        <w:trPr>
          <w:gridAfter w:val="1"/>
          <w:wAfter w:w="21" w:type="dxa"/>
          <w:cantSplit/>
          <w:trHeight w:val="1134"/>
        </w:trPr>
        <w:tc>
          <w:tcPr>
            <w:tcW w:w="708" w:type="dxa"/>
            <w:vAlign w:val="center"/>
          </w:tcPr>
          <w:p w14:paraId="0AE07265" w14:textId="0FE10176" w:rsidR="00B17BF1" w:rsidRPr="0084361A" w:rsidRDefault="00B17BF1" w:rsidP="00B17BF1">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4</w:t>
            </w:r>
          </w:p>
        </w:tc>
        <w:tc>
          <w:tcPr>
            <w:tcW w:w="1272" w:type="dxa"/>
            <w:vAlign w:val="center"/>
          </w:tcPr>
          <w:p w14:paraId="5F913813" w14:textId="70BEA8A9" w:rsidR="00B17BF1" w:rsidRPr="00EB2B0F" w:rsidRDefault="00B17BF1" w:rsidP="00B17BF1">
            <w:pPr>
              <w:suppressAutoHyphens/>
              <w:jc w:val="center"/>
              <w:rPr>
                <w:rFonts w:ascii="GHEA Grapalat" w:hAnsi="GHEA Grapalat"/>
                <w:iCs/>
                <w:sz w:val="16"/>
                <w:szCs w:val="16"/>
              </w:rPr>
            </w:pPr>
            <w:r w:rsidRPr="00EB2B0F">
              <w:rPr>
                <w:rFonts w:ascii="GHEA Grapalat" w:hAnsi="GHEA Grapalat"/>
                <w:iCs/>
                <w:sz w:val="16"/>
                <w:szCs w:val="16"/>
              </w:rPr>
              <w:t>45221142/50</w:t>
            </w:r>
            <w:r w:rsidRPr="00EB2B0F">
              <w:rPr>
                <w:rFonts w:ascii="GHEA Grapalat" w:hAnsi="GHEA Grapalat"/>
                <w:iCs/>
                <w:sz w:val="16"/>
                <w:szCs w:val="16"/>
              </w:rPr>
              <w:t>8</w:t>
            </w:r>
          </w:p>
        </w:tc>
        <w:tc>
          <w:tcPr>
            <w:tcW w:w="2250" w:type="dxa"/>
          </w:tcPr>
          <w:p w14:paraId="61211142" w14:textId="02036F55" w:rsidR="00B17BF1" w:rsidRPr="00EB2B0F" w:rsidRDefault="00B17BF1" w:rsidP="00B17BF1">
            <w:pPr>
              <w:suppressAutoHyphens/>
              <w:jc w:val="center"/>
              <w:rPr>
                <w:rFonts w:ascii="GHEA Grapalat" w:hAnsi="GHEA Grapalat" w:cs="Calibri"/>
                <w:sz w:val="20"/>
                <w:szCs w:val="20"/>
              </w:rPr>
            </w:pPr>
            <w:r w:rsidRPr="00EB2B0F">
              <w:rPr>
                <w:rFonts w:ascii="GHEA Grapalat" w:hAnsi="GHEA Grapalat"/>
                <w:iCs/>
                <w:sz w:val="20"/>
                <w:szCs w:val="20"/>
              </w:rPr>
              <w:t>Работы по сносу здания автостоянки и благоустройству территории подстанции № 5, принадлежащей ЗАО «Скорая медицинская помощь»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4CA00172" w14:textId="63D53C7E"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31643E8B" w14:textId="067E9FBE"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6DC022F3" w14:textId="42C2FA10"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F09B6EA" w14:textId="4D0020F0"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2BB2BEA" w14:textId="18FC6AF6"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190820E" w14:textId="26A015B1"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2FDA28F4" w14:textId="666CF539"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5F61F89F" w14:textId="7D08884F"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C8BDFC0" w14:textId="4B624186"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D13A97C" w14:textId="13789137"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6659C0A1" w14:textId="1367B52A"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C3FBE60" w14:textId="0C9DB8FE"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54773334" w14:textId="19CEAC9C" w:rsidR="00B17BF1" w:rsidRPr="008F1014" w:rsidRDefault="00B17BF1" w:rsidP="00B17BF1">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E28FC">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3645F" w14:textId="77777777" w:rsidR="005C0643" w:rsidRDefault="005C0643">
      <w:r>
        <w:separator/>
      </w:r>
    </w:p>
  </w:endnote>
  <w:endnote w:type="continuationSeparator" w:id="0">
    <w:p w14:paraId="0C9C17DF" w14:textId="77777777" w:rsidR="005C0643" w:rsidRDefault="005C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MT">
    <w:altName w:val="Arial"/>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2E48F" w14:textId="77777777" w:rsidR="005C0643" w:rsidRDefault="005C0643">
      <w:r>
        <w:separator/>
      </w:r>
    </w:p>
  </w:footnote>
  <w:footnote w:type="continuationSeparator" w:id="0">
    <w:p w14:paraId="57FB88D3" w14:textId="77777777" w:rsidR="005C0643" w:rsidRDefault="005C0643">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4753C98"/>
    <w:multiLevelType w:val="hybridMultilevel"/>
    <w:tmpl w:val="D5769348"/>
    <w:lvl w:ilvl="0" w:tplc="3CF28FB0">
      <w:start w:val="1"/>
      <w:numFmt w:val="decimal"/>
      <w:lvlText w:val="%1."/>
      <w:lvlJc w:val="left"/>
      <w:pPr>
        <w:ind w:left="840" w:hanging="4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2"/>
  </w:num>
  <w:num w:numId="2" w16cid:durableId="669329932">
    <w:abstractNumId w:val="12"/>
  </w:num>
  <w:num w:numId="3" w16cid:durableId="2030718160">
    <w:abstractNumId w:val="30"/>
  </w:num>
  <w:num w:numId="4" w16cid:durableId="1350065238">
    <w:abstractNumId w:val="23"/>
  </w:num>
  <w:num w:numId="5" w16cid:durableId="1192113742">
    <w:abstractNumId w:val="36"/>
  </w:num>
  <w:num w:numId="6" w16cid:durableId="225265252">
    <w:abstractNumId w:val="32"/>
    <w:lvlOverride w:ilvl="0">
      <w:startOverride w:val="1"/>
    </w:lvlOverride>
    <w:lvlOverride w:ilvl="1"/>
    <w:lvlOverride w:ilvl="2"/>
    <w:lvlOverride w:ilvl="3"/>
    <w:lvlOverride w:ilvl="4"/>
    <w:lvlOverride w:ilvl="5"/>
    <w:lvlOverride w:ilvl="6"/>
    <w:lvlOverride w:ilvl="7"/>
    <w:lvlOverride w:ilvl="8"/>
  </w:num>
  <w:num w:numId="7" w16cid:durableId="13529933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6"/>
  </w:num>
  <w:num w:numId="10" w16cid:durableId="1948417958">
    <w:abstractNumId w:val="6"/>
  </w:num>
  <w:num w:numId="11" w16cid:durableId="427502989">
    <w:abstractNumId w:val="10"/>
  </w:num>
  <w:num w:numId="12" w16cid:durableId="462231617">
    <w:abstractNumId w:val="43"/>
  </w:num>
  <w:num w:numId="13" w16cid:durableId="1150561914">
    <w:abstractNumId w:val="39"/>
  </w:num>
  <w:num w:numId="14" w16cid:durableId="167837779">
    <w:abstractNumId w:val="17"/>
  </w:num>
  <w:num w:numId="15" w16cid:durableId="1236206832">
    <w:abstractNumId w:val="41"/>
  </w:num>
  <w:num w:numId="16" w16cid:durableId="2063365679">
    <w:abstractNumId w:val="22"/>
  </w:num>
  <w:num w:numId="17" w16cid:durableId="1482577645">
    <w:abstractNumId w:val="7"/>
  </w:num>
  <w:num w:numId="18" w16cid:durableId="985817729">
    <w:abstractNumId w:val="1"/>
  </w:num>
  <w:num w:numId="19" w16cid:durableId="1684281838">
    <w:abstractNumId w:val="24"/>
  </w:num>
  <w:num w:numId="20" w16cid:durableId="873427336">
    <w:abstractNumId w:val="24"/>
  </w:num>
  <w:num w:numId="21" w16cid:durableId="1892035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4"/>
  </w:num>
  <w:num w:numId="23" w16cid:durableId="947933712">
    <w:abstractNumId w:val="9"/>
  </w:num>
  <w:num w:numId="24" w16cid:durableId="1470585011">
    <w:abstractNumId w:val="29"/>
  </w:num>
  <w:num w:numId="25" w16cid:durableId="1053115768">
    <w:abstractNumId w:val="31"/>
  </w:num>
  <w:num w:numId="26" w16cid:durableId="372510553">
    <w:abstractNumId w:val="21"/>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7"/>
  </w:num>
  <w:num w:numId="34" w16cid:durableId="1606843210">
    <w:abstractNumId w:val="35"/>
  </w:num>
  <w:num w:numId="35" w16cid:durableId="352195695">
    <w:abstractNumId w:val="40"/>
  </w:num>
  <w:num w:numId="36" w16cid:durableId="1075397518">
    <w:abstractNumId w:val="14"/>
  </w:num>
  <w:num w:numId="37" w16cid:durableId="1615596204">
    <w:abstractNumId w:val="16"/>
  </w:num>
  <w:num w:numId="38" w16cid:durableId="276059773">
    <w:abstractNumId w:val="38"/>
  </w:num>
  <w:num w:numId="39" w16cid:durableId="927930428">
    <w:abstractNumId w:val="33"/>
  </w:num>
  <w:num w:numId="40" w16cid:durableId="2109036091">
    <w:abstractNumId w:val="2"/>
  </w:num>
  <w:num w:numId="41" w16cid:durableId="1546330101">
    <w:abstractNumId w:val="18"/>
  </w:num>
  <w:num w:numId="42" w16cid:durableId="861406082">
    <w:abstractNumId w:val="42"/>
  </w:num>
  <w:num w:numId="43" w16cid:durableId="1093359620">
    <w:abstractNumId w:val="25"/>
  </w:num>
  <w:num w:numId="44" w16cid:durableId="1396321813">
    <w:abstractNumId w:val="27"/>
  </w:num>
  <w:num w:numId="45" w16cid:durableId="595601600">
    <w:abstractNumId w:val="5"/>
  </w:num>
  <w:num w:numId="46" w16cid:durableId="2069650865">
    <w:abstractNumId w:val="15"/>
  </w:num>
  <w:num w:numId="47" w16cid:durableId="676273256">
    <w:abstractNumId w:val="19"/>
  </w:num>
  <w:num w:numId="48" w16cid:durableId="751051231">
    <w:abstractNumId w:val="28"/>
  </w:num>
  <w:num w:numId="49" w16cid:durableId="6058928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2F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408"/>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226"/>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8FC"/>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068"/>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02"/>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4E9"/>
    <w:rsid w:val="005B3A59"/>
    <w:rsid w:val="005B4254"/>
    <w:rsid w:val="005B4A53"/>
    <w:rsid w:val="005B598A"/>
    <w:rsid w:val="005B6593"/>
    <w:rsid w:val="005B65A8"/>
    <w:rsid w:val="005B6B3E"/>
    <w:rsid w:val="005B6B51"/>
    <w:rsid w:val="005B6DCF"/>
    <w:rsid w:val="005B6F10"/>
    <w:rsid w:val="005B796C"/>
    <w:rsid w:val="005C0643"/>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44C"/>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206"/>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BF1"/>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098"/>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2B0F"/>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4374</TotalTime>
  <Pages>1</Pages>
  <Words>27042</Words>
  <Characters>154143</Characters>
  <Application>Microsoft Office Word</Application>
  <DocSecurity>0</DocSecurity>
  <Lines>1284</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180824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1907</cp:revision>
  <cp:lastPrinted>2018-02-16T07:12:00Z</cp:lastPrinted>
  <dcterms:created xsi:type="dcterms:W3CDTF">2019-10-28T07:04:00Z</dcterms:created>
  <dcterms:modified xsi:type="dcterms:W3CDTF">2026-01-20T10:59:00Z</dcterms:modified>
</cp:coreProperties>
</file>